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78E" w14:textId="77777777" w:rsidR="005723FC" w:rsidRDefault="005723FC" w:rsidP="00C42A4B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67346C6E" w14:textId="051B049F" w:rsidR="00F36626" w:rsidRPr="00C326C4" w:rsidRDefault="00572965" w:rsidP="00C42A4B">
      <w:pPr>
        <w:tabs>
          <w:tab w:val="right" w:pos="9360"/>
        </w:tabs>
        <w:spacing w:after="0" w:line="240" w:lineRule="auto"/>
        <w:ind w:right="1800"/>
        <w:rPr>
          <w:rFonts w:asciiTheme="minorHAnsi" w:hAnsiTheme="minorHAnsi" w:cstheme="minorHAnsi"/>
          <w:b/>
          <w:sz w:val="32"/>
          <w:szCs w:val="32"/>
        </w:rPr>
      </w:pPr>
      <w:bookmarkStart w:id="0" w:name="_Hlk491933279"/>
      <w:r>
        <w:rPr>
          <w:rFonts w:asciiTheme="minorHAnsi" w:hAnsiTheme="minorHAnsi" w:cstheme="minorHAnsi"/>
          <w:b/>
          <w:sz w:val="32"/>
          <w:szCs w:val="32"/>
        </w:rPr>
        <w:t xml:space="preserve">2.6 - </w:t>
      </w:r>
      <w:bookmarkStart w:id="1" w:name="_GoBack"/>
      <w:bookmarkEnd w:id="1"/>
      <w:r w:rsidR="00C326C4" w:rsidRPr="00C326C4">
        <w:rPr>
          <w:rFonts w:asciiTheme="minorHAnsi" w:hAnsiTheme="minorHAnsi" w:cstheme="minorHAnsi"/>
          <w:b/>
          <w:sz w:val="32"/>
          <w:szCs w:val="32"/>
        </w:rPr>
        <w:t>Solving Systems of Inequalities</w:t>
      </w:r>
      <w:r w:rsidR="00FB3780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FB3780">
        <w:rPr>
          <w:rFonts w:ascii="Tahoma" w:hAnsi="Tahoma" w:cs="Tahoma"/>
          <w:b/>
          <w:sz w:val="32"/>
          <w:szCs w:val="32"/>
        </w:rPr>
        <w:t>⸱</w:t>
      </w:r>
      <w:r w:rsidR="00FB3780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2F0FD2EF" w14:textId="77777777" w:rsidR="00C326C4" w:rsidRDefault="00C326C4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073CBCA8" w14:textId="0D754713" w:rsidR="00C42A4B" w:rsidRPr="00C42A4B" w:rsidRDefault="00C42A4B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C42A4B">
        <w:rPr>
          <w:rFonts w:asciiTheme="minorHAnsi" w:eastAsiaTheme="minorEastAsia" w:hAnsiTheme="minorHAnsi" w:cstheme="minorHAnsi"/>
          <w:b/>
          <w:color w:val="3366FF"/>
        </w:rPr>
        <w:t>Example 1</w:t>
      </w:r>
    </w:p>
    <w:p w14:paraId="401E22FE" w14:textId="0DA89D7D" w:rsidR="00C42A4B" w:rsidRPr="00C42A4B" w:rsidRDefault="00C42A4B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Solve each system of inequalities.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 xml:space="preserve"> Use the attached graph paper.</w:t>
      </w:r>
    </w:p>
    <w:p w14:paraId="5F313952" w14:textId="28F489BE" w:rsidR="00C42A4B" w:rsidRPr="00572965" w:rsidRDefault="00C42A4B" w:rsidP="00C42A4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="UniMath-Regular" w:hAnsiTheme="minorHAnsi" w:cstheme="minorHAnsi"/>
        </w:rPr>
      </w:pPr>
      <w:bookmarkStart w:id="2" w:name="_Hlk492370211"/>
      <w:bookmarkStart w:id="3" w:name="_Hlk492370229"/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4" w:name="_Hlk493578474"/>
      <w:r w:rsidR="00572965" w:rsidRPr="00572965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End w:id="2"/>
      <w:r w:rsidRPr="00572965">
        <w:rPr>
          <w:rFonts w:asciiTheme="minorHAnsi" w:hAnsiTheme="minorHAnsi" w:cstheme="minorHAnsi"/>
        </w:rPr>
        <w:t>3</w:t>
      </w:r>
      <w:r w:rsidRPr="00572965">
        <w:rPr>
          <w:rFonts w:asciiTheme="minorHAnsi" w:hAnsiTheme="minorHAnsi" w:cstheme="minorHAnsi"/>
          <w:i/>
          <w:iCs/>
        </w:rPr>
        <w:t xml:space="preserve">x </w:t>
      </w:r>
      <w:r w:rsidRPr="00572965">
        <w:rPr>
          <w:rFonts w:asciiTheme="minorHAnsi" w:eastAsia="UniMath-Regular" w:hAnsiTheme="minorHAnsi" w:cstheme="minorHAnsi"/>
        </w:rPr>
        <w:t xml:space="preserve">– </w:t>
      </w:r>
      <w:r w:rsidRPr="00572965">
        <w:rPr>
          <w:rFonts w:asciiTheme="minorHAnsi" w:hAnsiTheme="minorHAnsi" w:cstheme="minorHAnsi"/>
        </w:rPr>
        <w:t>2</w:t>
      </w:r>
      <w:r w:rsidRPr="00572965">
        <w:rPr>
          <w:rFonts w:asciiTheme="minorHAnsi" w:hAnsiTheme="minorHAnsi" w:cstheme="minorHAnsi"/>
          <w:i/>
          <w:iCs/>
        </w:rPr>
        <w:t xml:space="preserve">y </w:t>
      </w:r>
      <w:r w:rsidRPr="00572965">
        <w:rPr>
          <w:rFonts w:asciiTheme="minorHAnsi" w:eastAsia="UniMath-Regular" w:hAnsiTheme="minorHAnsi" w:cstheme="minorHAnsi"/>
        </w:rPr>
        <w:t>≤ –</w:t>
      </w:r>
      <w:r w:rsidRPr="00572965">
        <w:rPr>
          <w:rFonts w:asciiTheme="minorHAnsi" w:hAnsiTheme="minorHAnsi" w:cstheme="minorHAnsi"/>
        </w:rPr>
        <w:t>1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72965" w:rsidRPr="00572965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15A13" w:rsidRPr="00572965">
        <w:rPr>
          <w:rFonts w:asciiTheme="minorHAnsi" w:eastAsia="UniMath-Regular" w:hAnsiTheme="minorHAnsi" w:cstheme="minorHAnsi"/>
          <w:i/>
          <w:iCs/>
        </w:rPr>
        <w:t xml:space="preserve">y </w:t>
      </w:r>
      <w:r w:rsidR="00A15A13" w:rsidRPr="00572965">
        <w:rPr>
          <w:rFonts w:asciiTheme="minorHAnsi" w:eastAsia="UniMath-Regular" w:hAnsiTheme="minorHAnsi" w:cstheme="minorHAnsi"/>
        </w:rPr>
        <w:t xml:space="preserve">&lt; </w:t>
      </w:r>
      <m:oMath>
        <m:f>
          <m:fPr>
            <m:ctrlPr>
              <w:rPr>
                <w:rFonts w:ascii="Cambria Math" w:eastAsia="UniMath-Regular" w:hAnsi="Cambria Math" w:cstheme="minorHAnsi"/>
                <w:i/>
              </w:rPr>
            </m:ctrlPr>
          </m:fPr>
          <m:num>
            <m:r>
              <w:rPr>
                <w:rFonts w:ascii="Cambria Math" w:eastAsia="UniMath-Regular" w:hAnsi="Cambria Math" w:cstheme="minorHAnsi"/>
              </w:rPr>
              <m:t>x</m:t>
            </m:r>
          </m:num>
          <m:den>
            <m:r>
              <w:rPr>
                <w:rFonts w:ascii="Cambria Math" w:eastAsia="UniMath-Regular" w:hAnsi="Cambria Math" w:cstheme="minorHAnsi"/>
              </w:rPr>
              <m:t>3</m:t>
            </m:r>
          </m:den>
        </m:f>
      </m:oMath>
      <w:r w:rsidR="00A15A13" w:rsidRPr="00572965">
        <w:rPr>
          <w:rFonts w:asciiTheme="minorHAnsi" w:eastAsia="UniMath-Regular" w:hAnsiTheme="minorHAnsi" w:cstheme="minorHAnsi"/>
        </w:rPr>
        <w:t xml:space="preserve"> + 2</w:t>
      </w:r>
      <w:r w:rsidR="00A15A13" w:rsidRPr="00572965">
        <w:rPr>
          <w:rFonts w:asciiTheme="minorHAnsi" w:eastAsia="UniMath-Regular" w:hAnsiTheme="minorHAnsi" w:cstheme="minorHAnsi"/>
        </w:rPr>
        <w:tab/>
      </w:r>
      <w:r w:rsidR="00572965" w:rsidRPr="00572965">
        <w:rPr>
          <w:rFonts w:asciiTheme="minorHAnsi" w:eastAsiaTheme="minorEastAsia" w:hAnsiTheme="minorHAnsi" w:cstheme="minorHAnsi"/>
          <w:b/>
          <w:color w:val="000000" w:themeColor="text1"/>
        </w:rPr>
        <w:t>3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A15A13" w:rsidRPr="00572965">
        <w:rPr>
          <w:rFonts w:asciiTheme="minorHAnsi" w:hAnsiTheme="minorHAnsi" w:cstheme="minorHAnsi"/>
          <w:i/>
          <w:iCs/>
        </w:rPr>
        <w:t xml:space="preserve">x </w:t>
      </w:r>
      <w:r w:rsidR="00A15A13" w:rsidRPr="00572965">
        <w:rPr>
          <w:rFonts w:asciiTheme="minorHAnsi" w:eastAsia="UniMath-Regular" w:hAnsiTheme="minorHAnsi" w:cstheme="minorHAnsi"/>
        </w:rPr>
        <w:t xml:space="preserve">+ </w:t>
      </w:r>
      <w:r w:rsidR="00A15A13" w:rsidRPr="00572965">
        <w:rPr>
          <w:rFonts w:asciiTheme="minorHAnsi" w:hAnsiTheme="minorHAnsi" w:cstheme="minorHAnsi"/>
        </w:rPr>
        <w:t>3</w:t>
      </w:r>
      <w:r w:rsidR="00A15A13" w:rsidRPr="00572965">
        <w:rPr>
          <w:rFonts w:asciiTheme="minorHAnsi" w:hAnsiTheme="minorHAnsi" w:cstheme="minorHAnsi"/>
          <w:i/>
          <w:iCs/>
        </w:rPr>
        <w:t xml:space="preserve">y </w:t>
      </w:r>
      <w:r w:rsidR="00A15A13" w:rsidRPr="00572965">
        <w:rPr>
          <w:rFonts w:asciiTheme="minorHAnsi" w:eastAsia="UniMath-Regular" w:hAnsiTheme="minorHAnsi" w:cstheme="minorHAnsi"/>
        </w:rPr>
        <w:t xml:space="preserve">&lt; </w:t>
      </w:r>
      <w:r w:rsidR="00A15A13" w:rsidRPr="00572965">
        <w:rPr>
          <w:rFonts w:asciiTheme="minorHAnsi" w:hAnsiTheme="minorHAnsi" w:cstheme="minorHAnsi"/>
        </w:rPr>
        <w:t>3</w:t>
      </w:r>
    </w:p>
    <w:p w14:paraId="7E70F0D4" w14:textId="54409DDE" w:rsidR="00C42A4B" w:rsidRPr="00572965" w:rsidRDefault="00A15A13" w:rsidP="00C42A4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  <w:r w:rsidRPr="00572965">
        <w:rPr>
          <w:rFonts w:asciiTheme="minorHAnsi" w:hAnsiTheme="minorHAnsi" w:cstheme="minorHAnsi"/>
        </w:rPr>
        <w:tab/>
      </w:r>
      <w:r w:rsidR="00C42A4B" w:rsidRPr="00572965">
        <w:rPr>
          <w:rFonts w:asciiTheme="minorHAnsi" w:hAnsiTheme="minorHAnsi" w:cstheme="minorHAnsi"/>
        </w:rPr>
        <w:tab/>
      </w:r>
      <w:r w:rsidR="00C42A4B" w:rsidRPr="00572965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42A4B" w:rsidRPr="00572965">
        <w:rPr>
          <w:rFonts w:asciiTheme="minorHAnsi" w:eastAsia="UniMath-Regular" w:hAnsiTheme="minorHAnsi" w:cstheme="minorHAnsi"/>
          <w:lang w:val="es-US"/>
        </w:rPr>
        <w:t xml:space="preserve">+ </w:t>
      </w:r>
      <w:r w:rsidR="00C42A4B" w:rsidRPr="00572965">
        <w:rPr>
          <w:rFonts w:asciiTheme="minorHAnsi" w:hAnsiTheme="minorHAnsi" w:cstheme="minorHAnsi"/>
          <w:lang w:val="es-US"/>
        </w:rPr>
        <w:t>4</w:t>
      </w:r>
      <w:r w:rsidR="00C42A4B" w:rsidRPr="00572965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42A4B" w:rsidRPr="00572965">
        <w:rPr>
          <w:rFonts w:asciiTheme="minorHAnsi" w:eastAsia="UniMath-Regular" w:hAnsiTheme="minorHAnsi" w:cstheme="minorHAnsi"/>
          <w:lang w:val="es-US"/>
        </w:rPr>
        <w:t>≥ –</w:t>
      </w:r>
      <w:r w:rsidR="00C42A4B" w:rsidRPr="00572965">
        <w:rPr>
          <w:rFonts w:asciiTheme="minorHAnsi" w:hAnsiTheme="minorHAnsi" w:cstheme="minorHAnsi"/>
          <w:lang w:val="es-US"/>
        </w:rPr>
        <w:t>12</w:t>
      </w:r>
      <w:r w:rsidR="00C42A4B" w:rsidRPr="00572965">
        <w:rPr>
          <w:rFonts w:asciiTheme="minorHAnsi" w:hAnsiTheme="minorHAnsi" w:cstheme="minorHAnsi"/>
          <w:lang w:val="es-US"/>
        </w:rPr>
        <w:tab/>
      </w:r>
      <w:r w:rsidR="00C42A4B" w:rsidRPr="00572965">
        <w:rPr>
          <w:rFonts w:asciiTheme="minorHAnsi" w:hAnsiTheme="minorHAnsi" w:cstheme="minorHAnsi"/>
          <w:lang w:val="es-US"/>
        </w:rPr>
        <w:tab/>
      </w:r>
      <w:r w:rsidRPr="00572965">
        <w:rPr>
          <w:rFonts w:asciiTheme="minorHAnsi" w:eastAsia="UniMath-Regular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-Regular" w:hAnsiTheme="minorHAnsi" w:cstheme="minorHAnsi"/>
          <w:lang w:val="es-US"/>
        </w:rPr>
        <w:t>&lt; –2</w:t>
      </w:r>
      <w:r w:rsidRPr="00572965">
        <w:rPr>
          <w:rFonts w:asciiTheme="minorHAnsi" w:eastAsia="UniMath-Regular" w:hAnsiTheme="minorHAnsi" w:cstheme="minorHAnsi"/>
          <w:i/>
          <w:iCs/>
          <w:lang w:val="es-US"/>
        </w:rPr>
        <w:t xml:space="preserve">x </w:t>
      </w:r>
      <w:r w:rsidRPr="00572965">
        <w:rPr>
          <w:rFonts w:asciiTheme="minorHAnsi" w:eastAsia="UniMath-Regular" w:hAnsiTheme="minorHAnsi" w:cstheme="minorHAnsi"/>
          <w:lang w:val="es-US"/>
        </w:rPr>
        <w:t>+ 1</w:t>
      </w:r>
      <w:r w:rsidRPr="00572965">
        <w:rPr>
          <w:rFonts w:asciiTheme="minorHAnsi" w:hAnsiTheme="minorHAnsi" w:cstheme="minorHAnsi"/>
          <w:iCs/>
          <w:lang w:val="es-US"/>
        </w:rPr>
        <w:t xml:space="preserve"> </w:t>
      </w:r>
      <w:r w:rsidRPr="00572965">
        <w:rPr>
          <w:rFonts w:asciiTheme="minorHAnsi" w:hAnsiTheme="minorHAnsi" w:cstheme="minorHAnsi"/>
          <w:iCs/>
          <w:lang w:val="es-US"/>
        </w:rPr>
        <w:tab/>
      </w:r>
      <w:r w:rsidRPr="00572965">
        <w:rPr>
          <w:rFonts w:asciiTheme="minorHAnsi" w:hAnsiTheme="minorHAnsi" w:cstheme="minorHAnsi"/>
          <w:i/>
          <w:iCs/>
          <w:lang w:val="es-US"/>
        </w:rPr>
        <w:tab/>
        <w:t xml:space="preserve">x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– </w:t>
      </w:r>
      <w:r w:rsidRPr="00572965">
        <w:rPr>
          <w:rFonts w:asciiTheme="minorHAnsi" w:hAnsiTheme="minorHAnsi" w:cstheme="minorHAnsi"/>
          <w:lang w:val="es-US"/>
        </w:rPr>
        <w:t>2</w:t>
      </w:r>
      <w:r w:rsidRPr="00572965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≥ </w:t>
      </w:r>
      <w:r w:rsidRPr="00572965">
        <w:rPr>
          <w:rFonts w:asciiTheme="minorHAnsi" w:hAnsiTheme="minorHAnsi" w:cstheme="minorHAnsi"/>
          <w:lang w:val="es-US"/>
        </w:rPr>
        <w:t>4</w:t>
      </w:r>
    </w:p>
    <w:bookmarkEnd w:id="3"/>
    <w:bookmarkEnd w:id="4"/>
    <w:p w14:paraId="26C2962B" w14:textId="2869D1F5" w:rsidR="00E43D77" w:rsidRPr="00572965" w:rsidRDefault="00E43D77" w:rsidP="00C42A4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HAnsi" w:hAnsiTheme="minorHAnsi" w:cstheme="minorHAnsi"/>
          <w:lang w:val="es-US"/>
        </w:rPr>
      </w:pPr>
    </w:p>
    <w:p w14:paraId="45AB790A" w14:textId="77777777" w:rsidR="00C42A4B" w:rsidRPr="00C42A4B" w:rsidRDefault="00C42A4B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C42A4B">
        <w:rPr>
          <w:rFonts w:asciiTheme="minorHAnsi" w:eastAsiaTheme="minorEastAsia" w:hAnsiTheme="minorHAnsi" w:cstheme="minorHAnsi"/>
          <w:b/>
          <w:color w:val="3366FF"/>
        </w:rPr>
        <w:t>Example 2</w:t>
      </w:r>
    </w:p>
    <w:p w14:paraId="5E4F493A" w14:textId="2A2BC01F" w:rsidR="00C42A4B" w:rsidRPr="00C42A4B" w:rsidRDefault="00C42A4B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Solve each system of inequalities.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Use the attached graph paper.</w:t>
      </w:r>
    </w:p>
    <w:p w14:paraId="310E8A88" w14:textId="7E4CA7F7" w:rsidR="00C42A4B" w:rsidRPr="00572965" w:rsidRDefault="00C42A4B" w:rsidP="00C42A4B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4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&gt; ‒3 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5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≤ 0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6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A15A13" w:rsidRPr="00572965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≥ ‒2</w:t>
      </w:r>
    </w:p>
    <w:p w14:paraId="3492B2B7" w14:textId="33AC21EF" w:rsidR="00E43D77" w:rsidRDefault="00C42A4B" w:rsidP="00572965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es-US"/>
        </w:rPr>
      </w:pPr>
      <w:r w:rsidRPr="00572965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Pr="00572965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Pr="00572965">
        <w:rPr>
          <w:rFonts w:asciiTheme="minorHAnsi" w:hAnsiTheme="minorHAnsi" w:cstheme="minorHAnsi"/>
          <w:i/>
          <w:iCs/>
          <w:lang w:val="es-US"/>
        </w:rPr>
        <w:t>y</w:t>
      </w:r>
      <w:r w:rsidRPr="00572965">
        <w:rPr>
          <w:rFonts w:asciiTheme="minorHAnsi" w:hAnsiTheme="minorHAnsi" w:cstheme="minorHAnsi"/>
          <w:iCs/>
          <w:lang w:val="es-US"/>
        </w:rPr>
        <w:t xml:space="preserve"> &lt;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– </w:t>
      </w:r>
      <m:oMath>
        <m:f>
          <m:fPr>
            <m:ctrlPr>
              <w:rPr>
                <w:rFonts w:ascii="Cambria Math" w:eastAsia="UniMath-Regular" w:hAnsi="Cambria Math" w:cstheme="minorHAnsi"/>
                <w:i/>
              </w:rPr>
            </m:ctrlPr>
          </m:fPr>
          <m:num>
            <m:r>
              <w:rPr>
                <w:rFonts w:ascii="Cambria Math" w:eastAsia="UniMath-Regular" w:hAnsi="Cambria Math" w:cstheme="minorHAnsi"/>
                <w:lang w:val="es-US"/>
              </w:rPr>
              <m:t>1</m:t>
            </m:r>
          </m:num>
          <m:den>
            <m:r>
              <w:rPr>
                <w:rFonts w:ascii="Cambria Math" w:eastAsia="UniMath-Regular" w:hAnsi="Cambria Math" w:cstheme="minorHAnsi"/>
                <w:lang w:val="es-US"/>
              </w:rPr>
              <m:t>3</m:t>
            </m:r>
          </m:den>
        </m:f>
      </m:oMath>
      <w:r w:rsidRPr="00572965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+ </w:t>
      </w:r>
      <w:r w:rsidRPr="00572965">
        <w:rPr>
          <w:rFonts w:asciiTheme="minorHAnsi" w:hAnsiTheme="minorHAnsi" w:cstheme="minorHAnsi"/>
          <w:lang w:val="es-US"/>
        </w:rPr>
        <w:t>3</w:t>
      </w:r>
      <w:r w:rsidRPr="00572965">
        <w:rPr>
          <w:rFonts w:asciiTheme="minorHAnsi" w:hAnsiTheme="minorHAnsi" w:cstheme="minorHAnsi"/>
          <w:lang w:val="es-US"/>
        </w:rPr>
        <w:tab/>
      </w:r>
      <w:r w:rsidRPr="00572965">
        <w:rPr>
          <w:rFonts w:asciiTheme="minorHAnsi" w:hAnsiTheme="minorHAnsi" w:cstheme="minorHAnsi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≤ 0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 xml:space="preserve"> 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ab/>
        <w:t>y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≥ 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‒ 2</w:t>
      </w:r>
      <w:r w:rsidRPr="00572965">
        <w:rPr>
          <w:rFonts w:asciiTheme="minorHAnsi" w:hAnsiTheme="minorHAnsi" w:cstheme="minorHAnsi"/>
          <w:iCs/>
          <w:lang w:val="es-US"/>
        </w:rPr>
        <w:tab/>
      </w:r>
      <w:r w:rsidRPr="00572965">
        <w:rPr>
          <w:rFonts w:asciiTheme="minorHAnsi" w:hAnsiTheme="minorHAnsi" w:cstheme="minorHAnsi"/>
          <w:i/>
          <w:iCs/>
          <w:lang w:val="es-US"/>
        </w:rPr>
        <w:tab/>
      </w:r>
      <w:r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Pr="00572965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&gt; </w:t>
      </w:r>
      <w:r w:rsidRPr="00572965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572965">
        <w:rPr>
          <w:rFonts w:asciiTheme="minorHAnsi" w:eastAsia="UniMath-Regular" w:hAnsiTheme="minorHAnsi" w:cstheme="minorHAnsi"/>
          <w:lang w:val="es-US"/>
        </w:rPr>
        <w:t xml:space="preserve">– </w:t>
      </w:r>
      <w:r w:rsidRPr="00572965">
        <w:rPr>
          <w:rFonts w:asciiTheme="minorHAnsi" w:hAnsiTheme="minorHAnsi" w:cstheme="minorHAnsi"/>
          <w:lang w:val="es-US"/>
        </w:rPr>
        <w:t>1</w:t>
      </w:r>
      <w:r w:rsidRPr="00572965">
        <w:rPr>
          <w:rFonts w:asciiTheme="minorHAnsi" w:hAnsiTheme="minorHAnsi" w:cstheme="minorHAnsi"/>
          <w:lang w:val="es-US"/>
        </w:rPr>
        <w:tab/>
      </w:r>
      <w:r w:rsidRPr="00572965">
        <w:rPr>
          <w:rFonts w:asciiTheme="minorHAnsi" w:hAnsiTheme="minorHAnsi" w:cstheme="minorHAnsi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≥ </w:t>
      </w:r>
      <w:r w:rsidR="00E43D77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>‒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‒ 1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 xml:space="preserve"> 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ab/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ab/>
        <w:t>x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+ </w:t>
      </w:r>
      <w:r w:rsidR="00A15A13" w:rsidRPr="00572965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="00A15A13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≤ 2</w:t>
      </w:r>
    </w:p>
    <w:p w14:paraId="6D9E8FFC" w14:textId="77777777" w:rsidR="00572965" w:rsidRPr="00572965" w:rsidRDefault="00572965" w:rsidP="00572965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  <w:lang w:val="es-US"/>
        </w:rPr>
      </w:pPr>
    </w:p>
    <w:p w14:paraId="2E48947B" w14:textId="3E82A221" w:rsidR="00C42A4B" w:rsidRPr="00C42A4B" w:rsidRDefault="00C42A4B" w:rsidP="00C42A4B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C42A4B">
        <w:rPr>
          <w:rFonts w:asciiTheme="minorHAnsi" w:eastAsiaTheme="minorEastAsia" w:hAnsiTheme="minorHAnsi" w:cstheme="minorHAnsi"/>
          <w:b/>
          <w:color w:val="3366FF"/>
        </w:rPr>
        <w:t>Example 3</w:t>
      </w:r>
    </w:p>
    <w:p w14:paraId="7848B010" w14:textId="0974C5A5" w:rsidR="00C42A4B" w:rsidRDefault="00572965" w:rsidP="00C42A4B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bookmarkStart w:id="5" w:name="_Hlk491937108"/>
      <w:r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="00C42A4B" w:rsidRPr="00C42A4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C42A4B"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723FC">
        <w:rPr>
          <w:rFonts w:asciiTheme="minorHAnsi" w:eastAsiaTheme="minorEastAsia" w:hAnsiTheme="minorHAnsi" w:cstheme="minorHAnsi"/>
          <w:b/>
          <w:color w:val="3366FF"/>
        </w:rPr>
        <w:t>CONSTRUCT ARGUMENTS</w:t>
      </w:r>
      <w:r w:rsidR="00C42A4B" w:rsidRPr="00C42A4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C42A4B">
        <w:rPr>
          <w:rFonts w:asciiTheme="minorHAnsi" w:eastAsiaTheme="minorEastAsia" w:hAnsiTheme="minorHAnsi" w:cstheme="minorHAnsi"/>
          <w:color w:val="000000" w:themeColor="text1"/>
        </w:rPr>
        <w:t>Anthony</w:t>
      </w:r>
      <w:r w:rsidR="00C42A4B" w:rsidRPr="00C42A4B">
        <w:rPr>
          <w:rFonts w:asciiTheme="minorHAnsi" w:eastAsiaTheme="minorEastAsia" w:hAnsiTheme="minorHAnsi" w:cstheme="minorHAnsi"/>
          <w:color w:val="000000" w:themeColor="text1"/>
        </w:rPr>
        <w:t xml:space="preserve"> charges $15 an hour for tutoring and $10 an hour for babysitting. </w:t>
      </w:r>
      <w:r w:rsidR="00C42A4B">
        <w:rPr>
          <w:rFonts w:asciiTheme="minorHAnsi" w:eastAsiaTheme="minorEastAsia" w:hAnsiTheme="minorHAnsi" w:cstheme="minorHAnsi"/>
          <w:color w:val="000000" w:themeColor="text1"/>
        </w:rPr>
        <w:t>H</w:t>
      </w:r>
      <w:r w:rsidR="00C42A4B" w:rsidRPr="00C42A4B">
        <w:rPr>
          <w:rFonts w:asciiTheme="minorHAnsi" w:eastAsiaTheme="minorEastAsia" w:hAnsiTheme="minorHAnsi" w:cstheme="minorHAnsi"/>
          <w:color w:val="000000" w:themeColor="text1"/>
        </w:rPr>
        <w:t xml:space="preserve">e can work no more than 14 hours a week. How many hours should </w:t>
      </w:r>
      <w:r w:rsidR="00C42A4B">
        <w:rPr>
          <w:rFonts w:asciiTheme="minorHAnsi" w:eastAsiaTheme="minorEastAsia" w:hAnsiTheme="minorHAnsi" w:cstheme="minorHAnsi"/>
          <w:color w:val="000000" w:themeColor="text1"/>
        </w:rPr>
        <w:t>Anthony</w:t>
      </w:r>
      <w:r w:rsidR="00C42A4B" w:rsidRPr="00C42A4B">
        <w:rPr>
          <w:rFonts w:asciiTheme="minorHAnsi" w:eastAsiaTheme="minorEastAsia" w:hAnsiTheme="minorHAnsi" w:cstheme="minorHAnsi"/>
          <w:color w:val="000000" w:themeColor="text1"/>
        </w:rPr>
        <w:t xml:space="preserve"> spend on each job if he wants to earn at least $125 each week?</w:t>
      </w:r>
    </w:p>
    <w:p w14:paraId="78103B17" w14:textId="77777777" w:rsidR="00C42A4B" w:rsidRPr="00C42A4B" w:rsidRDefault="00C42A4B" w:rsidP="00C42A4B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</w:p>
    <w:p w14:paraId="21AF4184" w14:textId="00CA5F8F" w:rsidR="00C42A4B" w:rsidRPr="00FB3CFA" w:rsidRDefault="00C42A4B" w:rsidP="00FB3CFA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C42A4B">
        <w:rPr>
          <w:rFonts w:asciiTheme="minorHAnsi" w:eastAsiaTheme="minorEastAsia" w:hAnsiTheme="minorHAnsi" w:cstheme="minorHAnsi"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Write a system of inequalities to represent this situation. </w:t>
      </w:r>
    </w:p>
    <w:p w14:paraId="1EDC8D74" w14:textId="6EC0B0EF" w:rsidR="00C42A4B" w:rsidRPr="00FB3CFA" w:rsidRDefault="00C42A4B" w:rsidP="00FB3CFA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C42A4B">
        <w:rPr>
          <w:rFonts w:asciiTheme="minorHAnsi" w:eastAsiaTheme="minorEastAsia" w:hAnsiTheme="minorHAnsi" w:cstheme="minorHAnsi"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Graph the system of inequalities and highlight the solution.</w:t>
      </w:r>
      <w:r w:rsidRPr="00C42A4B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0E2B4ACC" w14:textId="243539F0" w:rsidR="00C42A4B" w:rsidRPr="00C42A4B" w:rsidRDefault="00C42A4B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right="1800" w:hanging="619"/>
        <w:rPr>
          <w:rFonts w:asciiTheme="minorHAnsi" w:eastAsiaTheme="minorEastAsia" w:hAnsiTheme="minorHAnsi" w:cstheme="minorHAnsi"/>
          <w:b/>
          <w:color w:val="FF0000"/>
        </w:rPr>
      </w:pPr>
      <w:r w:rsidRPr="00C42A4B">
        <w:rPr>
          <w:rFonts w:asciiTheme="minorHAnsi" w:eastAsiaTheme="minorEastAsia" w:hAnsiTheme="minorHAnsi" w:cstheme="minorHAnsi"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c.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5723FC">
        <w:rPr>
          <w:rFonts w:asciiTheme="minorHAnsi" w:eastAsiaTheme="minorEastAsia" w:hAnsiTheme="minorHAnsi" w:cstheme="minorHAnsi"/>
          <w:color w:val="000000" w:themeColor="text1"/>
        </w:rPr>
        <w:t>Determine whether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(4, 5), (7, 6), </w:t>
      </w:r>
      <w:r w:rsidR="005723FC">
        <w:rPr>
          <w:rFonts w:asciiTheme="minorHAnsi" w:eastAsiaTheme="minorEastAsia" w:hAnsiTheme="minorHAnsi" w:cstheme="minorHAnsi"/>
          <w:color w:val="000000" w:themeColor="text1"/>
        </w:rPr>
        <w:t>and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(5, 10) </w:t>
      </w:r>
      <w:r w:rsidR="005723FC">
        <w:rPr>
          <w:rFonts w:asciiTheme="minorHAnsi" w:eastAsiaTheme="minorEastAsia" w:hAnsiTheme="minorHAnsi" w:cstheme="minorHAnsi"/>
          <w:color w:val="000000" w:themeColor="text1"/>
        </w:rPr>
        <w:t xml:space="preserve">are viable solutions given the constraints of the situation. 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>Explain.</w:t>
      </w:r>
      <w:r w:rsidRPr="00C42A4B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4142E4B8" w14:textId="77777777" w:rsidR="00E43D77" w:rsidRDefault="00E43D77" w:rsidP="00C42A4B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</w:p>
    <w:p w14:paraId="7E773A57" w14:textId="57FA8811" w:rsidR="00C42A4B" w:rsidRPr="00C42A4B" w:rsidRDefault="00C42A4B" w:rsidP="00C42A4B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 w:rsidRPr="00C42A4B">
        <w:rPr>
          <w:rFonts w:asciiTheme="minorHAnsi" w:eastAsiaTheme="minorEastAsia" w:hAnsiTheme="minorHAnsi" w:cstheme="minorHAnsi"/>
          <w:b/>
          <w:color w:val="3366FF"/>
        </w:rPr>
        <w:t>Mixed Exercises</w:t>
      </w:r>
    </w:p>
    <w:p w14:paraId="09A0EF4B" w14:textId="5419FE0D" w:rsidR="00C42A4B" w:rsidRPr="00572965" w:rsidRDefault="00C42A4B" w:rsidP="00FB3CFA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572965">
        <w:rPr>
          <w:rFonts w:asciiTheme="minorHAnsi" w:eastAsiaTheme="minorEastAsia" w:hAnsiTheme="minorHAnsi" w:cstheme="minorHAnsi"/>
          <w:b/>
          <w:color w:val="000000" w:themeColor="text1"/>
        </w:rPr>
        <w:t>Solve each system of inequalities.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Use the attached graph paper.</w:t>
      </w:r>
    </w:p>
    <w:p w14:paraId="0AD3A40E" w14:textId="53FE154C" w:rsidR="00FB3CFA" w:rsidRPr="00572965" w:rsidRDefault="00572965" w:rsidP="00FB3CFA">
      <w:pPr>
        <w:autoSpaceDE w:val="0"/>
        <w:autoSpaceDN w:val="0"/>
        <w:adjustRightInd w:val="0"/>
        <w:spacing w:after="0" w:line="240" w:lineRule="auto"/>
        <w:rPr>
          <w:rFonts w:asciiTheme="minorHAnsi" w:eastAsia="UniMath2-Regular" w:hAnsiTheme="minorHAnsi" w:cstheme="minorHAnsi"/>
          <w:strike/>
        </w:rPr>
      </w:pPr>
      <w:r w:rsidRPr="00572965">
        <w:rPr>
          <w:rFonts w:asciiTheme="minorHAnsi" w:eastAsia="ProximaNova-Bold" w:hAnsiTheme="minorHAnsi" w:cstheme="minorHAnsi"/>
          <w:b/>
          <w:bCs/>
          <w:strike/>
        </w:rPr>
        <w:t>8</w:t>
      </w:r>
      <w:r w:rsidR="00FB3CFA" w:rsidRPr="00572965">
        <w:rPr>
          <w:rFonts w:asciiTheme="minorHAnsi" w:eastAsia="ProximaNova-Bold" w:hAnsiTheme="minorHAnsi" w:cstheme="minorHAnsi"/>
          <w:b/>
          <w:bCs/>
          <w:strike/>
        </w:rPr>
        <w:t xml:space="preserve">. </w:t>
      </w:r>
      <w:r w:rsidR="00FB3CFA" w:rsidRPr="00572965">
        <w:rPr>
          <w:rFonts w:asciiTheme="minorHAnsi" w:eastAsia="ProximaNova-Bold" w:hAnsiTheme="minorHAnsi" w:cstheme="minorHAnsi"/>
          <w:b/>
          <w:bCs/>
          <w:strike/>
        </w:rPr>
        <w:tab/>
      </w:r>
      <w:r w:rsidR="00FB3CFA" w:rsidRPr="00572965">
        <w:rPr>
          <w:rFonts w:asciiTheme="minorHAnsi" w:eastAsia="ProximaNova-Bold" w:hAnsiTheme="minorHAnsi" w:cstheme="minorHAnsi"/>
          <w:i/>
          <w:iCs/>
          <w:strike/>
        </w:rPr>
        <w:t xml:space="preserve">y </w:t>
      </w:r>
      <w:r w:rsidR="00FB3CFA" w:rsidRPr="00572965">
        <w:rPr>
          <w:rFonts w:asciiTheme="minorHAnsi" w:eastAsia="UniMath2-Regular" w:hAnsiTheme="minorHAnsi" w:cstheme="minorHAnsi"/>
          <w:strike/>
        </w:rPr>
        <w:t>≥ |</w:t>
      </w:r>
      <w:r w:rsidR="00FB3CFA" w:rsidRPr="00572965">
        <w:rPr>
          <w:rFonts w:asciiTheme="minorHAnsi" w:eastAsia="ProximaNova-Bold" w:hAnsiTheme="minorHAnsi" w:cstheme="minorHAnsi"/>
          <w:strike/>
        </w:rPr>
        <w:t>2</w:t>
      </w:r>
      <w:r w:rsidR="00FB3CFA" w:rsidRPr="00572965">
        <w:rPr>
          <w:rFonts w:asciiTheme="minorHAnsi" w:eastAsia="ProximaNova-Bold" w:hAnsiTheme="minorHAnsi" w:cstheme="minorHAnsi"/>
          <w:i/>
          <w:iCs/>
          <w:strike/>
        </w:rPr>
        <w:t xml:space="preserve">x </w:t>
      </w:r>
      <w:r w:rsidR="00FB3CFA" w:rsidRPr="00572965">
        <w:rPr>
          <w:rFonts w:asciiTheme="minorHAnsi" w:eastAsia="UniMath2-Regular" w:hAnsiTheme="minorHAnsi" w:cstheme="minorHAnsi"/>
          <w:strike/>
        </w:rPr>
        <w:t xml:space="preserve">+ </w:t>
      </w:r>
      <w:r w:rsidR="00FB3CFA" w:rsidRPr="00572965">
        <w:rPr>
          <w:rFonts w:asciiTheme="minorHAnsi" w:eastAsia="ProximaNova-Bold" w:hAnsiTheme="minorHAnsi" w:cstheme="minorHAnsi"/>
          <w:strike/>
        </w:rPr>
        <w:t>4</w:t>
      </w:r>
      <w:r w:rsidR="00FB3CFA" w:rsidRPr="00572965">
        <w:rPr>
          <w:rFonts w:asciiTheme="minorHAnsi" w:eastAsia="UniMath2-Regular" w:hAnsiTheme="minorHAnsi" w:cstheme="minorHAnsi"/>
          <w:strike/>
        </w:rPr>
        <w:t xml:space="preserve">| </w:t>
      </w:r>
      <w:r w:rsidR="00E43D77" w:rsidRPr="00572965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FB3CFA" w:rsidRPr="00572965">
        <w:rPr>
          <w:rFonts w:asciiTheme="minorHAnsi" w:eastAsia="UniMath2-Regular" w:hAnsiTheme="minorHAnsi" w:cstheme="minorHAnsi"/>
          <w:strike/>
        </w:rPr>
        <w:t xml:space="preserve"> </w:t>
      </w:r>
      <w:r w:rsidR="00FB3CFA" w:rsidRPr="00572965">
        <w:rPr>
          <w:rFonts w:asciiTheme="minorHAnsi" w:eastAsia="ProximaNova-Bold" w:hAnsiTheme="minorHAnsi" w:cstheme="minorHAnsi"/>
          <w:strike/>
        </w:rPr>
        <w:t xml:space="preserve">2 </w:t>
      </w:r>
      <w:r w:rsidR="00FB3CFA" w:rsidRPr="00572965">
        <w:rPr>
          <w:rFonts w:asciiTheme="minorHAnsi" w:eastAsia="ProximaNova-Bold" w:hAnsiTheme="minorHAnsi" w:cstheme="minorHAnsi"/>
          <w:strike/>
        </w:rPr>
        <w:tab/>
      </w:r>
      <w:r w:rsidR="00FB3CFA" w:rsidRPr="00572965">
        <w:rPr>
          <w:rFonts w:asciiTheme="minorHAnsi" w:eastAsia="ProximaNova-Bold" w:hAnsiTheme="minorHAnsi" w:cstheme="minorHAnsi"/>
          <w:strike/>
        </w:rPr>
        <w:tab/>
      </w:r>
      <w:r w:rsidR="00FB3CFA" w:rsidRPr="00572965">
        <w:rPr>
          <w:rFonts w:asciiTheme="minorHAnsi" w:eastAsia="ProximaNova-Bold" w:hAnsiTheme="minorHAnsi" w:cstheme="minorHAnsi"/>
          <w:strike/>
        </w:rPr>
        <w:tab/>
      </w:r>
      <w:r w:rsidR="00FB3CFA" w:rsidRPr="00572965">
        <w:rPr>
          <w:rFonts w:asciiTheme="minorHAnsi" w:eastAsia="ProximaNova-Bold" w:hAnsiTheme="minorHAnsi" w:cstheme="minorHAnsi"/>
          <w:strike/>
        </w:rPr>
        <w:tab/>
      </w:r>
      <w:r w:rsidR="00FB3CFA" w:rsidRPr="00572965">
        <w:rPr>
          <w:rFonts w:asciiTheme="minorHAnsi" w:eastAsia="ProximaNova-Bold" w:hAnsiTheme="minorHAnsi" w:cstheme="minorHAnsi"/>
          <w:strike/>
        </w:rPr>
        <w:tab/>
      </w:r>
      <w:r>
        <w:rPr>
          <w:rFonts w:asciiTheme="minorHAnsi" w:eastAsia="ProximaNova-Bold" w:hAnsiTheme="minorHAnsi" w:cstheme="minorHAnsi"/>
          <w:b/>
          <w:bCs/>
          <w:strike/>
        </w:rPr>
        <w:t>9</w:t>
      </w:r>
      <w:r w:rsidR="00FB3CFA" w:rsidRPr="00572965">
        <w:rPr>
          <w:rFonts w:asciiTheme="minorHAnsi" w:eastAsia="ProximaNova-Bold" w:hAnsiTheme="minorHAnsi" w:cstheme="minorHAnsi"/>
          <w:b/>
          <w:bCs/>
          <w:strike/>
        </w:rPr>
        <w:t xml:space="preserve">. </w:t>
      </w:r>
      <w:r w:rsidR="00FB3CFA" w:rsidRPr="00572965">
        <w:rPr>
          <w:rFonts w:asciiTheme="minorHAnsi" w:eastAsia="ProximaNova-Bold" w:hAnsiTheme="minorHAnsi" w:cstheme="minorHAnsi"/>
          <w:i/>
          <w:iCs/>
          <w:strike/>
        </w:rPr>
        <w:t xml:space="preserve">y </w:t>
      </w:r>
      <w:r w:rsidR="00FB3CFA" w:rsidRPr="00572965">
        <w:rPr>
          <w:rFonts w:asciiTheme="minorHAnsi" w:eastAsia="UniMath2-Regular" w:hAnsiTheme="minorHAnsi" w:cstheme="minorHAnsi"/>
          <w:strike/>
        </w:rPr>
        <w:t>≥ |</w:t>
      </w:r>
      <w:r w:rsidR="00FB3CFA" w:rsidRPr="00572965">
        <w:rPr>
          <w:rFonts w:asciiTheme="minorHAnsi" w:eastAsia="ProximaNova-Bold" w:hAnsiTheme="minorHAnsi" w:cstheme="minorHAnsi"/>
          <w:strike/>
        </w:rPr>
        <w:t xml:space="preserve">6 </w:t>
      </w:r>
      <w:r w:rsidR="00E43D77" w:rsidRPr="00572965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FB3CFA" w:rsidRPr="00572965">
        <w:rPr>
          <w:rFonts w:asciiTheme="minorHAnsi" w:eastAsia="UniMath2-Regular" w:hAnsiTheme="minorHAnsi" w:cstheme="minorHAnsi"/>
          <w:strike/>
        </w:rPr>
        <w:t xml:space="preserve"> </w:t>
      </w:r>
      <w:r w:rsidR="00FB3CFA" w:rsidRPr="00572965">
        <w:rPr>
          <w:rFonts w:asciiTheme="minorHAnsi" w:eastAsia="ProximaNova-Bold" w:hAnsiTheme="minorHAnsi" w:cstheme="minorHAnsi"/>
          <w:i/>
          <w:iCs/>
          <w:strike/>
        </w:rPr>
        <w:t>x</w:t>
      </w:r>
      <w:r w:rsidR="00FB3CFA" w:rsidRPr="00572965">
        <w:rPr>
          <w:rFonts w:asciiTheme="minorHAnsi" w:eastAsia="UniMath2-Regular" w:hAnsiTheme="minorHAnsi" w:cstheme="minorHAnsi"/>
          <w:strike/>
        </w:rPr>
        <w:t>|</w:t>
      </w:r>
    </w:p>
    <w:p w14:paraId="4D6BEC9A" w14:textId="5C967189" w:rsidR="00E43D77" w:rsidRDefault="00FB3CFA" w:rsidP="0057296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ProximaNova-Bold" w:hAnsiTheme="minorHAnsi" w:cstheme="minorHAnsi"/>
          <w:strike/>
          <w:lang w:val="es-US"/>
        </w:rPr>
      </w:pPr>
      <w:r w:rsidRPr="00572965">
        <w:rPr>
          <w:rFonts w:asciiTheme="minorHAnsi" w:eastAsia="ProximaNova-Bold" w:hAnsiTheme="minorHAnsi" w:cstheme="minorHAnsi"/>
          <w:strike/>
          <w:lang w:val="es-US"/>
        </w:rPr>
        <w:t>3</w:t>
      </w:r>
      <w:r w:rsidRPr="00572965">
        <w:rPr>
          <w:rFonts w:asciiTheme="minorHAnsi" w:eastAsia="ProximaNova-Bold" w:hAnsiTheme="minorHAnsi" w:cstheme="minorHAnsi"/>
          <w:i/>
          <w:iCs/>
          <w:strike/>
          <w:lang w:val="es-US"/>
        </w:rPr>
        <w:t xml:space="preserve">y </w:t>
      </w:r>
      <w:r w:rsidRPr="00572965">
        <w:rPr>
          <w:rFonts w:asciiTheme="minorHAnsi" w:eastAsia="UniMath2-Regular" w:hAnsiTheme="minorHAnsi" w:cstheme="minorHAnsi"/>
          <w:strike/>
          <w:lang w:val="es-US"/>
        </w:rPr>
        <w:t xml:space="preserve">+ </w:t>
      </w:r>
      <w:r w:rsidRPr="00572965">
        <w:rPr>
          <w:rFonts w:asciiTheme="minorHAnsi" w:eastAsia="ProximaNova-Bold" w:hAnsiTheme="minorHAnsi" w:cstheme="minorHAnsi"/>
          <w:i/>
          <w:iCs/>
          <w:strike/>
          <w:lang w:val="es-US"/>
        </w:rPr>
        <w:t xml:space="preserve">x </w:t>
      </w:r>
      <w:r w:rsidRPr="00572965">
        <w:rPr>
          <w:rFonts w:asciiTheme="minorHAnsi" w:eastAsia="UniMath2-Regular" w:hAnsiTheme="minorHAnsi" w:cstheme="minorHAnsi"/>
          <w:strike/>
          <w:lang w:val="es-US"/>
        </w:rPr>
        <w:t xml:space="preserve">≤ </w:t>
      </w:r>
      <w:r w:rsidRPr="00572965">
        <w:rPr>
          <w:rFonts w:asciiTheme="minorHAnsi" w:eastAsia="ProximaNova-Bold" w:hAnsiTheme="minorHAnsi" w:cstheme="minorHAnsi"/>
          <w:strike/>
          <w:lang w:val="es-US"/>
        </w:rPr>
        <w:t xml:space="preserve">15 </w:t>
      </w:r>
      <w:r w:rsidRPr="00572965">
        <w:rPr>
          <w:rFonts w:asciiTheme="minorHAnsi" w:eastAsia="ProximaNova-Bold" w:hAnsiTheme="minorHAnsi" w:cstheme="minorHAnsi"/>
          <w:strike/>
          <w:lang w:val="es-US"/>
        </w:rPr>
        <w:tab/>
      </w:r>
      <w:r w:rsidRPr="00572965">
        <w:rPr>
          <w:rFonts w:asciiTheme="minorHAnsi" w:eastAsia="ProximaNova-Bold" w:hAnsiTheme="minorHAnsi" w:cstheme="minorHAnsi"/>
          <w:strike/>
          <w:lang w:val="es-US"/>
        </w:rPr>
        <w:tab/>
      </w:r>
      <w:r w:rsidRPr="00572965">
        <w:rPr>
          <w:rFonts w:asciiTheme="minorHAnsi" w:eastAsia="ProximaNova-Bold" w:hAnsiTheme="minorHAnsi" w:cstheme="minorHAnsi"/>
          <w:strike/>
          <w:lang w:val="es-US"/>
        </w:rPr>
        <w:tab/>
      </w:r>
      <w:r w:rsidRPr="00572965">
        <w:rPr>
          <w:rFonts w:asciiTheme="minorHAnsi" w:eastAsia="ProximaNova-Bold" w:hAnsiTheme="minorHAnsi" w:cstheme="minorHAnsi"/>
          <w:strike/>
          <w:lang w:val="es-US"/>
        </w:rPr>
        <w:tab/>
      </w:r>
      <w:r w:rsidRPr="00572965">
        <w:rPr>
          <w:rFonts w:asciiTheme="minorHAnsi" w:eastAsia="ProximaNova-Bold" w:hAnsiTheme="minorHAnsi" w:cstheme="minorHAnsi"/>
          <w:strike/>
          <w:lang w:val="es-US"/>
        </w:rPr>
        <w:tab/>
      </w:r>
      <w:r w:rsidR="00E43D77" w:rsidRPr="00572965">
        <w:rPr>
          <w:rFonts w:asciiTheme="minorHAnsi" w:eastAsia="ProximaNova-Bold" w:hAnsiTheme="minorHAnsi" w:cstheme="minorHAnsi"/>
          <w:strike/>
          <w:lang w:val="es-US"/>
        </w:rPr>
        <w:t xml:space="preserve">      </w:t>
      </w:r>
      <w:r w:rsidRPr="00572965">
        <w:rPr>
          <w:rFonts w:asciiTheme="minorHAnsi" w:eastAsia="UniMath2-Regular" w:hAnsiTheme="minorHAnsi" w:cstheme="minorHAnsi"/>
          <w:strike/>
          <w:lang w:val="es-US"/>
        </w:rPr>
        <w:t>|</w:t>
      </w:r>
      <w:r w:rsidRPr="00572965">
        <w:rPr>
          <w:rFonts w:asciiTheme="minorHAnsi" w:eastAsia="ProximaNova-Bold" w:hAnsiTheme="minorHAnsi" w:cstheme="minorHAnsi"/>
          <w:i/>
          <w:iCs/>
          <w:strike/>
          <w:lang w:val="es-US"/>
        </w:rPr>
        <w:t>y</w:t>
      </w:r>
      <w:r w:rsidRPr="00572965">
        <w:rPr>
          <w:rFonts w:asciiTheme="minorHAnsi" w:eastAsia="UniMath2-Regular" w:hAnsiTheme="minorHAnsi" w:cstheme="minorHAnsi"/>
          <w:strike/>
          <w:lang w:val="es-US"/>
        </w:rPr>
        <w:t xml:space="preserve">| ≤ </w:t>
      </w:r>
      <w:r w:rsidRPr="00572965">
        <w:rPr>
          <w:rFonts w:asciiTheme="minorHAnsi" w:eastAsia="ProximaNova-Bold" w:hAnsiTheme="minorHAnsi" w:cstheme="minorHAnsi"/>
          <w:strike/>
          <w:lang w:val="es-US"/>
        </w:rPr>
        <w:t>4</w:t>
      </w:r>
    </w:p>
    <w:p w14:paraId="128E7940" w14:textId="77777777" w:rsidR="00572965" w:rsidRPr="00572965" w:rsidRDefault="00572965" w:rsidP="00572965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ProximaNova-Bold" w:hAnsiTheme="minorHAnsi" w:cstheme="minorHAnsi"/>
          <w:strike/>
          <w:lang w:val="es-US"/>
        </w:rPr>
      </w:pPr>
    </w:p>
    <w:p w14:paraId="3E5AC25D" w14:textId="12656A18" w:rsidR="00FB3CFA" w:rsidRPr="00572965" w:rsidRDefault="00FB3CFA" w:rsidP="00FB3CFA">
      <w:pPr>
        <w:autoSpaceDE w:val="0"/>
        <w:autoSpaceDN w:val="0"/>
        <w:adjustRightInd w:val="0"/>
        <w:spacing w:after="0" w:line="240" w:lineRule="auto"/>
        <w:rPr>
          <w:rFonts w:asciiTheme="minorHAnsi" w:eastAsia="ProximaNova-Bold" w:hAnsiTheme="minorHAnsi" w:cstheme="minorHAnsi"/>
          <w:i/>
          <w:iCs/>
          <w:lang w:val="es-US"/>
        </w:rPr>
      </w:pPr>
      <w:r w:rsidRPr="00572965">
        <w:rPr>
          <w:rFonts w:asciiTheme="minorHAnsi" w:eastAsia="ProximaNova-Bold" w:hAnsiTheme="minorHAnsi" w:cstheme="minorHAnsi"/>
          <w:b/>
          <w:bCs/>
          <w:lang w:val="es-US"/>
        </w:rPr>
        <w:t>1</w:t>
      </w:r>
      <w:r w:rsidR="00572965">
        <w:rPr>
          <w:rFonts w:asciiTheme="minorHAnsi" w:eastAsia="ProximaNova-Bold" w:hAnsiTheme="minorHAnsi" w:cstheme="minorHAnsi"/>
          <w:b/>
          <w:bCs/>
          <w:lang w:val="es-US"/>
        </w:rPr>
        <w:t>0.</w:t>
      </w:r>
      <w:r w:rsidRPr="00572965">
        <w:rPr>
          <w:rFonts w:asciiTheme="minorHAnsi" w:eastAsia="ProximaNova-Bold" w:hAnsiTheme="minorHAnsi" w:cstheme="minorHAnsi"/>
          <w:b/>
          <w:bCs/>
          <w:lang w:val="es-US"/>
        </w:rPr>
        <w:t xml:space="preserve"> </w:t>
      </w:r>
      <w:r w:rsidRPr="00572965">
        <w:rPr>
          <w:rFonts w:asciiTheme="minorHAnsi" w:eastAsia="ProximaNova-Bold" w:hAnsiTheme="minorHAnsi" w:cstheme="minorHAnsi"/>
          <w:b/>
          <w:bCs/>
          <w:lang w:val="es-US"/>
        </w:rPr>
        <w:tab/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&gt; </w:t>
      </w:r>
      <w:r w:rsidR="00E43D77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>‒</w:t>
      </w:r>
      <w:r w:rsidRPr="00572965">
        <w:rPr>
          <w:rFonts w:asciiTheme="minorHAnsi" w:eastAsia="ProximaNova-Bold" w:hAnsiTheme="minorHAnsi" w:cstheme="minorHAnsi"/>
          <w:lang w:val="es-US"/>
        </w:rPr>
        <w:t>3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 xml:space="preserve">x 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+ </w:t>
      </w:r>
      <w:r w:rsidRPr="00572965">
        <w:rPr>
          <w:rFonts w:asciiTheme="minorHAnsi" w:eastAsia="ProximaNova-Bold" w:hAnsiTheme="minorHAnsi" w:cstheme="minorHAnsi"/>
          <w:lang w:val="es-US"/>
        </w:rPr>
        <w:t xml:space="preserve">1 </w:t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b/>
          <w:bCs/>
          <w:lang w:val="es-US"/>
        </w:rPr>
        <w:t>1</w:t>
      </w:r>
      <w:r w:rsidR="00572965">
        <w:rPr>
          <w:rFonts w:asciiTheme="minorHAnsi" w:eastAsia="ProximaNova-Bold" w:hAnsiTheme="minorHAnsi" w:cstheme="minorHAnsi"/>
          <w:b/>
          <w:bCs/>
          <w:lang w:val="es-US"/>
        </w:rPr>
        <w:t>1</w:t>
      </w:r>
      <w:r w:rsidRPr="00572965">
        <w:rPr>
          <w:rFonts w:asciiTheme="minorHAnsi" w:eastAsia="ProximaNova-Bold" w:hAnsiTheme="minorHAnsi" w:cstheme="minorHAnsi"/>
          <w:b/>
          <w:bCs/>
          <w:lang w:val="es-US"/>
        </w:rPr>
        <w:t xml:space="preserve">. 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>x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 &gt; 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>y</w:t>
      </w:r>
    </w:p>
    <w:p w14:paraId="3ADF4307" w14:textId="2A708868" w:rsidR="00FB3CFA" w:rsidRPr="00572965" w:rsidRDefault="00FB3CFA" w:rsidP="00FB3CF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eastAsia="ProximaNova-Bold" w:hAnsiTheme="minorHAnsi" w:cstheme="minorHAnsi"/>
          <w:lang w:val="es-US"/>
        </w:rPr>
      </w:pPr>
      <w:r w:rsidRPr="00572965">
        <w:rPr>
          <w:rFonts w:asciiTheme="minorHAnsi" w:eastAsia="ProximaNova-Bold" w:hAnsiTheme="minorHAnsi" w:cstheme="minorHAnsi"/>
          <w:lang w:val="es-US"/>
        </w:rPr>
        <w:t>4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≤ 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 xml:space="preserve">x </w:t>
      </w:r>
      <w:r w:rsidR="00E43D77" w:rsidRPr="00572965">
        <w:rPr>
          <w:rFonts w:asciiTheme="minorHAnsi" w:eastAsiaTheme="minorEastAsia" w:hAnsiTheme="minorHAnsi" w:cstheme="minorHAnsi"/>
          <w:color w:val="000000" w:themeColor="text1"/>
          <w:lang w:val="es-US"/>
        </w:rPr>
        <w:t>‒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 </w:t>
      </w:r>
      <w:r w:rsidRPr="00572965">
        <w:rPr>
          <w:rFonts w:asciiTheme="minorHAnsi" w:eastAsia="ProximaNova-Bold" w:hAnsiTheme="minorHAnsi" w:cstheme="minorHAnsi"/>
          <w:lang w:val="es-US"/>
        </w:rPr>
        <w:t xml:space="preserve">8 </w:t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Pr="00572965">
        <w:rPr>
          <w:rFonts w:asciiTheme="minorHAnsi" w:eastAsia="ProximaNova-Bold" w:hAnsiTheme="minorHAnsi" w:cstheme="minorHAnsi"/>
          <w:lang w:val="es-US"/>
        </w:rPr>
        <w:tab/>
      </w:r>
      <w:r w:rsidR="00E43D77" w:rsidRPr="00572965">
        <w:rPr>
          <w:rFonts w:asciiTheme="minorHAnsi" w:eastAsia="ProximaNova-Bold" w:hAnsiTheme="minorHAnsi" w:cstheme="minorHAnsi"/>
          <w:lang w:val="es-US"/>
        </w:rPr>
        <w:t xml:space="preserve">       </w:t>
      </w:r>
      <w:r w:rsidRPr="00572965">
        <w:rPr>
          <w:rFonts w:asciiTheme="minorHAnsi" w:eastAsia="ProximaNova-Bold" w:hAnsiTheme="minorHAnsi" w:cstheme="minorHAnsi"/>
          <w:i/>
          <w:iCs/>
          <w:lang w:val="es-US"/>
        </w:rPr>
        <w:t xml:space="preserve">y </w:t>
      </w:r>
      <w:r w:rsidRPr="00572965">
        <w:rPr>
          <w:rFonts w:asciiTheme="minorHAnsi" w:eastAsia="UniMath2-Regular" w:hAnsiTheme="minorHAnsi" w:cstheme="minorHAnsi"/>
          <w:lang w:val="es-US"/>
        </w:rPr>
        <w:t xml:space="preserve">≤ </w:t>
      </w:r>
      <w:r w:rsidRPr="00572965">
        <w:rPr>
          <w:rFonts w:asciiTheme="minorHAnsi" w:eastAsia="ProximaNova-Bold" w:hAnsiTheme="minorHAnsi" w:cstheme="minorHAnsi"/>
          <w:lang w:val="es-US"/>
        </w:rPr>
        <w:t>6</w:t>
      </w:r>
    </w:p>
    <w:p w14:paraId="1D21886C" w14:textId="7916B21E" w:rsidR="00FB3CFA" w:rsidRPr="00911C6A" w:rsidRDefault="00FB3CFA" w:rsidP="00FB3CFA">
      <w:pPr>
        <w:tabs>
          <w:tab w:val="left" w:pos="1215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572965">
        <w:rPr>
          <w:rFonts w:asciiTheme="minorHAnsi" w:eastAsia="ProximaNova-Bold" w:hAnsiTheme="minorHAnsi" w:cstheme="minorHAnsi"/>
          <w:lang w:val="es-US"/>
        </w:rPr>
        <w:tab/>
        <w:t xml:space="preserve">       </w:t>
      </w:r>
      <w:r w:rsidRPr="00911C6A">
        <w:rPr>
          <w:rFonts w:asciiTheme="minorHAnsi" w:eastAsia="ProximaNova-Bold" w:hAnsiTheme="minorHAnsi" w:cstheme="minorHAnsi"/>
        </w:rPr>
        <w:t>3</w:t>
      </w:r>
      <w:r w:rsidRPr="00911C6A">
        <w:rPr>
          <w:rFonts w:asciiTheme="minorHAnsi" w:eastAsia="ProximaNova-Bold" w:hAnsiTheme="minorHAnsi" w:cstheme="minorHAnsi"/>
          <w:i/>
          <w:iCs/>
        </w:rPr>
        <w:t xml:space="preserve">x </w:t>
      </w:r>
      <w:r w:rsidR="00E43D77" w:rsidRPr="00C42A4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911C6A">
        <w:rPr>
          <w:rFonts w:asciiTheme="minorHAnsi" w:eastAsia="UniMath2-Regular" w:hAnsiTheme="minorHAnsi" w:cstheme="minorHAnsi"/>
        </w:rPr>
        <w:t xml:space="preserve"> </w:t>
      </w:r>
      <w:r w:rsidRPr="00911C6A">
        <w:rPr>
          <w:rFonts w:asciiTheme="minorHAnsi" w:eastAsia="ProximaNova-Bold" w:hAnsiTheme="minorHAnsi" w:cstheme="minorHAnsi"/>
        </w:rPr>
        <w:t>5</w:t>
      </w:r>
      <w:r w:rsidRPr="00911C6A">
        <w:rPr>
          <w:rFonts w:asciiTheme="minorHAnsi" w:eastAsia="ProximaNova-Bold" w:hAnsiTheme="minorHAnsi" w:cstheme="minorHAnsi"/>
          <w:i/>
          <w:iCs/>
        </w:rPr>
        <w:t xml:space="preserve">y </w:t>
      </w:r>
      <w:r w:rsidRPr="00911C6A">
        <w:rPr>
          <w:rFonts w:asciiTheme="minorHAnsi" w:eastAsia="UniMath2-Regular" w:hAnsiTheme="minorHAnsi" w:cstheme="minorHAnsi"/>
        </w:rPr>
        <w:t xml:space="preserve">&lt; </w:t>
      </w:r>
      <w:r w:rsidRPr="00911C6A">
        <w:rPr>
          <w:rFonts w:asciiTheme="minorHAnsi" w:eastAsia="ProximaNova-Bold" w:hAnsiTheme="minorHAnsi" w:cstheme="minorHAnsi"/>
        </w:rPr>
        <w:t xml:space="preserve">20 </w:t>
      </w:r>
      <w:r w:rsidRPr="00911C6A">
        <w:rPr>
          <w:rFonts w:asciiTheme="minorHAnsi" w:eastAsia="ProximaNova-Bold" w:hAnsiTheme="minorHAnsi" w:cstheme="minorHAnsi"/>
        </w:rPr>
        <w:tab/>
      </w:r>
      <w:r w:rsidRPr="00911C6A">
        <w:rPr>
          <w:rFonts w:asciiTheme="minorHAnsi" w:eastAsia="ProximaNova-Bold" w:hAnsiTheme="minorHAnsi" w:cstheme="minorHAnsi"/>
        </w:rPr>
        <w:tab/>
      </w:r>
      <w:r w:rsidRPr="00911C6A">
        <w:rPr>
          <w:rFonts w:asciiTheme="minorHAnsi" w:eastAsia="ProximaNova-Bold" w:hAnsiTheme="minorHAnsi" w:cstheme="minorHAnsi"/>
        </w:rPr>
        <w:tab/>
      </w:r>
      <w:r w:rsidRPr="00911C6A">
        <w:rPr>
          <w:rFonts w:asciiTheme="minorHAnsi" w:eastAsia="ProximaNova-Bold" w:hAnsiTheme="minorHAnsi" w:cstheme="minorHAnsi"/>
        </w:rPr>
        <w:tab/>
      </w:r>
      <w:r w:rsidRPr="00911C6A">
        <w:rPr>
          <w:rFonts w:asciiTheme="minorHAnsi" w:eastAsia="ProximaNova-Bold" w:hAnsiTheme="minorHAnsi" w:cstheme="minorHAnsi"/>
        </w:rPr>
        <w:tab/>
      </w:r>
      <w:r w:rsidR="00E43D77">
        <w:rPr>
          <w:rFonts w:asciiTheme="minorHAnsi" w:eastAsia="ProximaNova-Bold" w:hAnsiTheme="minorHAnsi" w:cstheme="minorHAnsi"/>
        </w:rPr>
        <w:t xml:space="preserve">       </w:t>
      </w:r>
      <w:r w:rsidRPr="00911C6A">
        <w:rPr>
          <w:rFonts w:asciiTheme="minorHAnsi" w:eastAsia="ProximaNova-Bold" w:hAnsiTheme="minorHAnsi" w:cstheme="minorHAnsi"/>
          <w:i/>
          <w:iCs/>
        </w:rPr>
        <w:t xml:space="preserve">y </w:t>
      </w:r>
      <w:r w:rsidRPr="00911C6A">
        <w:rPr>
          <w:rFonts w:asciiTheme="minorHAnsi" w:eastAsia="UniMath2-Regular" w:hAnsiTheme="minorHAnsi" w:cstheme="minorHAnsi"/>
        </w:rPr>
        <w:t xml:space="preserve">≥ </w:t>
      </w:r>
      <w:r w:rsidR="00E43D77" w:rsidRPr="00C42A4B">
        <w:rPr>
          <w:rFonts w:asciiTheme="minorHAnsi" w:eastAsiaTheme="minorEastAsia" w:hAnsiTheme="minorHAnsi" w:cstheme="minorHAnsi"/>
          <w:color w:val="000000" w:themeColor="text1"/>
        </w:rPr>
        <w:t>‒</w:t>
      </w:r>
      <w:r w:rsidRPr="00911C6A">
        <w:rPr>
          <w:rFonts w:asciiTheme="minorHAnsi" w:eastAsia="ProximaNova-Bold" w:hAnsiTheme="minorHAnsi" w:cstheme="minorHAnsi"/>
        </w:rPr>
        <w:t>2</w:t>
      </w:r>
    </w:p>
    <w:p w14:paraId="49237AF5" w14:textId="77777777" w:rsidR="00E43D77" w:rsidRPr="00C42A4B" w:rsidRDefault="00E43D77" w:rsidP="00FB3CFA">
      <w:pPr>
        <w:tabs>
          <w:tab w:val="left" w:pos="1215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E08BE2C" w14:textId="452103B2" w:rsidR="00C42A4B" w:rsidRDefault="00C42A4B" w:rsidP="00911C6A">
      <w:pPr>
        <w:tabs>
          <w:tab w:val="right" w:pos="270"/>
          <w:tab w:val="left" w:pos="360"/>
        </w:tabs>
        <w:spacing w:after="8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  <w:t>1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2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11C6A">
        <w:rPr>
          <w:rFonts w:asciiTheme="minorHAnsi" w:eastAsiaTheme="minorEastAsia" w:hAnsiTheme="minorHAnsi" w:cstheme="minorHAnsi"/>
          <w:b/>
          <w:color w:val="3366FF"/>
        </w:rPr>
        <w:t>FINANCE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11C6A" w:rsidRPr="00911C6A">
        <w:rPr>
          <w:rFonts w:asciiTheme="minorHAnsi" w:eastAsiaTheme="minorEastAsia" w:hAnsiTheme="minorHAnsi" w:cstheme="minorHAnsi"/>
          <w:color w:val="000000" w:themeColor="text1"/>
        </w:rPr>
        <w:t>Sheila plans to invest $2000 or less in two different accounts. The low</w:t>
      </w:r>
      <w:r w:rsidR="00911C6A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11C6A" w:rsidRPr="00911C6A">
        <w:rPr>
          <w:rFonts w:asciiTheme="minorHAnsi" w:eastAsiaTheme="minorEastAsia" w:hAnsiTheme="minorHAnsi" w:cstheme="minorHAnsi"/>
          <w:color w:val="000000" w:themeColor="text1"/>
        </w:rPr>
        <w:t>risk account pays 3% annual simple interest, and the high risk account pays 12%</w:t>
      </w:r>
      <w:r w:rsidR="00911C6A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11C6A" w:rsidRPr="00911C6A">
        <w:rPr>
          <w:rFonts w:asciiTheme="minorHAnsi" w:eastAsiaTheme="minorEastAsia" w:hAnsiTheme="minorHAnsi" w:cstheme="minorHAnsi"/>
          <w:color w:val="000000" w:themeColor="text1"/>
        </w:rPr>
        <w:t>annual simple interest. Sheila wants to make at least $150 in interest this year.</w:t>
      </w:r>
    </w:p>
    <w:p w14:paraId="3074AB73" w14:textId="36E0BAE1" w:rsidR="00C42A4B" w:rsidRDefault="00C42A4B" w:rsidP="00911C6A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color w:val="000000" w:themeColor="text1"/>
        </w:rPr>
      </w:pPr>
      <w:r w:rsidRPr="00C42A4B">
        <w:rPr>
          <w:rFonts w:asciiTheme="minorHAnsi" w:eastAsiaTheme="minorEastAsia" w:hAnsiTheme="minorHAnsi" w:cstheme="minorHAnsi"/>
          <w:color w:val="000000" w:themeColor="text1"/>
        </w:rPr>
        <w:tab/>
      </w:r>
      <w:r w:rsidRPr="00B25AB3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B25AB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11C6A" w:rsidRPr="00B25AB3">
        <w:rPr>
          <w:rFonts w:asciiTheme="minorHAnsi" w:eastAsiaTheme="minorEastAsia" w:hAnsiTheme="minorHAnsi" w:cstheme="minorHAnsi"/>
          <w:color w:val="000000" w:themeColor="text1"/>
        </w:rPr>
        <w:t xml:space="preserve">Define the variables, then write and graph a system of inequalities to show how </w:t>
      </w:r>
      <w:proofErr w:type="spellStart"/>
      <w:r w:rsidR="00911C6A" w:rsidRPr="00B25AB3">
        <w:rPr>
          <w:rFonts w:asciiTheme="minorHAnsi" w:eastAsiaTheme="minorEastAsia" w:hAnsiTheme="minorHAnsi" w:cstheme="minorHAnsi"/>
          <w:color w:val="000000" w:themeColor="text1"/>
        </w:rPr>
        <w:t>Shiela</w:t>
      </w:r>
      <w:proofErr w:type="spellEnd"/>
      <w:r w:rsidR="00911C6A" w:rsidRPr="00B25AB3">
        <w:rPr>
          <w:rFonts w:asciiTheme="minorHAnsi" w:eastAsiaTheme="minorEastAsia" w:hAnsiTheme="minorHAnsi" w:cstheme="minorHAnsi"/>
          <w:color w:val="000000" w:themeColor="text1"/>
        </w:rPr>
        <w:t xml:space="preserve"> can split her investment between the accounts.</w:t>
      </w:r>
    </w:p>
    <w:p w14:paraId="666E2D64" w14:textId="77777777" w:rsidR="00B25AB3" w:rsidRPr="00B25AB3" w:rsidRDefault="00B25AB3" w:rsidP="00911C6A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color w:val="000000" w:themeColor="text1"/>
        </w:rPr>
      </w:pPr>
    </w:p>
    <w:p w14:paraId="50494EFB" w14:textId="2BD0457F" w:rsidR="00AC0452" w:rsidRDefault="00C42A4B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</w:rPr>
      </w:pPr>
      <w:r w:rsidRPr="00B25AB3">
        <w:rPr>
          <w:rFonts w:asciiTheme="minorHAnsi" w:eastAsiaTheme="minorEastAsia" w:hAnsiTheme="minorHAnsi" w:cstheme="minorHAnsi"/>
          <w:color w:val="000000" w:themeColor="text1"/>
        </w:rPr>
        <w:tab/>
      </w:r>
      <w:r w:rsidRPr="00B25AB3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B25AB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11C6A" w:rsidRPr="00B25AB3">
        <w:rPr>
          <w:rFonts w:asciiTheme="minorHAnsi" w:hAnsiTheme="minorHAnsi" w:cstheme="minorHAnsi"/>
        </w:rPr>
        <w:t>Explain why your graph for this situation is restricted to Quadrant I.</w:t>
      </w:r>
    </w:p>
    <w:p w14:paraId="7006EFC0" w14:textId="77777777" w:rsidR="00B25AB3" w:rsidRPr="00B25AB3" w:rsidRDefault="00B25AB3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hAnsiTheme="minorHAnsi" w:cstheme="minorHAnsi"/>
        </w:rPr>
      </w:pPr>
    </w:p>
    <w:p w14:paraId="1E1FD4B7" w14:textId="0F87D366" w:rsidR="00911C6A" w:rsidRPr="00B25AB3" w:rsidRDefault="00911C6A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B25AB3">
        <w:rPr>
          <w:rFonts w:asciiTheme="minorHAnsi" w:eastAsiaTheme="minorEastAsia" w:hAnsiTheme="minorHAnsi" w:cstheme="minorHAnsi"/>
          <w:b/>
          <w:color w:val="000000" w:themeColor="text1"/>
        </w:rPr>
        <w:tab/>
        <w:t>c.</w:t>
      </w:r>
      <w:r w:rsidRPr="00B25AB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Pr="00B25AB3">
        <w:rPr>
          <w:rFonts w:asciiTheme="minorHAnsi" w:hAnsiTheme="minorHAnsi" w:cstheme="minorHAnsi"/>
        </w:rPr>
        <w:t>Give three viable solutions to meet the constraints of Sheila’s investments.</w:t>
      </w:r>
    </w:p>
    <w:p w14:paraId="2EAD6736" w14:textId="3BB597CD" w:rsidR="00C42A4B" w:rsidRDefault="00AC0452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000000" w:themeColor="text1"/>
        </w:rPr>
      </w:pPr>
      <w:r w:rsidRPr="00B25AB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B25AB3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115E1BF1" w14:textId="2E230F40" w:rsidR="00B25AB3" w:rsidRDefault="00B25AB3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bCs/>
          <w:color w:val="FF0000"/>
        </w:rPr>
      </w:pPr>
    </w:p>
    <w:p w14:paraId="2280EE3F" w14:textId="1923AA4C" w:rsidR="00E43D77" w:rsidRPr="00B25AB3" w:rsidRDefault="00E43D77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bCs/>
          <w:color w:val="FF0000"/>
        </w:rPr>
      </w:pPr>
    </w:p>
    <w:p w14:paraId="27041901" w14:textId="4CDF9098" w:rsidR="00552AC0" w:rsidRDefault="00E43D77" w:rsidP="00911C6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B25AB3">
        <w:rPr>
          <w:rFonts w:asciiTheme="minorHAnsi" w:eastAsiaTheme="minorEastAsia" w:hAnsiTheme="minorHAnsi" w:cstheme="minorHAnsi"/>
          <w:b/>
          <w:noProof/>
          <w:color w:val="3366FF"/>
        </w:rPr>
        <w:lastRenderedPageBreak/>
        <w:drawing>
          <wp:anchor distT="0" distB="0" distL="114300" distR="114300" simplePos="0" relativeHeight="251653632" behindDoc="0" locked="0" layoutInCell="1" allowOverlap="1" wp14:anchorId="2BA512CE" wp14:editId="2454C7C2">
            <wp:simplePos x="0" y="0"/>
            <wp:positionH relativeFrom="column">
              <wp:posOffset>4830445</wp:posOffset>
            </wp:positionH>
            <wp:positionV relativeFrom="paragraph">
              <wp:posOffset>24765</wp:posOffset>
            </wp:positionV>
            <wp:extent cx="1101725" cy="111188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4B" w:rsidRPr="00B25AB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="00C42A4B" w:rsidRPr="00B25AB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C42A4B" w:rsidRPr="00B25AB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C42A4B" w:rsidRPr="00B25AB3">
        <w:rPr>
          <w:rFonts w:asciiTheme="minorHAnsi" w:eastAsiaTheme="minorEastAsia" w:hAnsiTheme="minorHAnsi" w:cstheme="minorHAnsi"/>
          <w:b/>
          <w:color w:val="3366FF"/>
        </w:rPr>
        <w:t xml:space="preserve">STRUCTURE </w:t>
      </w:r>
      <w:r w:rsidR="00911C6A" w:rsidRPr="00B25AB3">
        <w:rPr>
          <w:rFonts w:asciiTheme="minorHAnsi" w:hAnsiTheme="minorHAnsi" w:cstheme="minorHAnsi"/>
        </w:rPr>
        <w:t>Write a system of inequalities for the graph shown.</w:t>
      </w:r>
      <w:r w:rsidR="00C42A4B" w:rsidRPr="00C42A4B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7E2886BB" w14:textId="6E9203EA" w:rsidR="00C42A4B" w:rsidRDefault="00552AC0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6" w:name="_Hlk492108157"/>
    </w:p>
    <w:p w14:paraId="0438DE70" w14:textId="126896F2" w:rsidR="0083709A" w:rsidRDefault="0083709A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</w:p>
    <w:p w14:paraId="51737491" w14:textId="09692048" w:rsidR="00911C6A" w:rsidRDefault="00911C6A" w:rsidP="00C42A4B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</w:p>
    <w:bookmarkEnd w:id="5"/>
    <w:bookmarkEnd w:id="6"/>
    <w:p w14:paraId="3357D967" w14:textId="77777777" w:rsidR="00911C6A" w:rsidRPr="00C42A4B" w:rsidRDefault="00911C6A" w:rsidP="00911C6A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5E28B1DE" w14:textId="77777777" w:rsidR="00E43D77" w:rsidRDefault="00E43D77" w:rsidP="00911C6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  <w:bookmarkStart w:id="7" w:name="_Hlk492490866"/>
    </w:p>
    <w:p w14:paraId="5FFF1203" w14:textId="77777777" w:rsidR="00E43D77" w:rsidRDefault="00E43D77" w:rsidP="00911C6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4C3C1CAF" w14:textId="4847C184" w:rsidR="00911C6A" w:rsidRPr="00C42A4B" w:rsidRDefault="00911C6A" w:rsidP="00911C6A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4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3366FF"/>
        </w:rPr>
        <w:t xml:space="preserve">PERSEVERE </w:t>
      </w:r>
      <w:r w:rsidRPr="00572965">
        <w:rPr>
          <w:rFonts w:asciiTheme="minorHAnsi" w:eastAsiaTheme="minorEastAsia" w:hAnsiTheme="minorHAnsi" w:cstheme="minorHAnsi"/>
          <w:b/>
          <w:color w:val="000000" w:themeColor="text1"/>
        </w:rPr>
        <w:t>Find the area of the region defined by the following inequalities.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End w:id="7"/>
      <w:r w:rsidR="00572965">
        <w:rPr>
          <w:rFonts w:asciiTheme="minorHAnsi" w:eastAsiaTheme="minorEastAsia" w:hAnsiTheme="minorHAnsi" w:cstheme="minorHAnsi"/>
          <w:b/>
          <w:color w:val="000000" w:themeColor="text1"/>
        </w:rPr>
        <w:t>Use the attached graph paper.</w:t>
      </w:r>
    </w:p>
    <w:p w14:paraId="0E20CEA2" w14:textId="77777777" w:rsidR="00911C6A" w:rsidRDefault="00911C6A" w:rsidP="00911C6A">
      <w:pPr>
        <w:tabs>
          <w:tab w:val="right" w:pos="540"/>
          <w:tab w:val="left" w:pos="630"/>
          <w:tab w:val="right" w:pos="2610"/>
          <w:tab w:val="left" w:pos="2700"/>
          <w:tab w:val="right" w:pos="4680"/>
          <w:tab w:val="left" w:pos="4770"/>
          <w:tab w:val="right" w:pos="6660"/>
          <w:tab w:val="left" w:pos="675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bookmarkStart w:id="8" w:name="_Hlk492241997"/>
      <w:bookmarkStart w:id="9" w:name="_Hlk492663576"/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≥</w:t>
      </w:r>
      <w:r w:rsidRPr="00C42A4B">
        <w:rPr>
          <w:rFonts w:asciiTheme="minorHAnsi" w:eastAsiaTheme="minorEastAsia" w:hAnsiTheme="minorHAnsi" w:cstheme="minorHAnsi"/>
          <w:b/>
          <w:color w:val="FF0000"/>
        </w:rPr>
        <w:t xml:space="preserve"> 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>‒4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‒ 16</w:t>
      </w:r>
      <w:r w:rsidRPr="00C42A4B">
        <w:rPr>
          <w:rFonts w:asciiTheme="minorHAnsi" w:eastAsiaTheme="minorEastAsia" w:hAnsiTheme="minorHAnsi" w:cstheme="minorHAnsi"/>
          <w:b/>
          <w:color w:val="FF0000"/>
        </w:rPr>
        <w:tab/>
        <w:t xml:space="preserve"> </w:t>
      </w:r>
      <w:r w:rsidRPr="00C42A4B">
        <w:rPr>
          <w:rFonts w:asciiTheme="minorHAnsi" w:eastAsiaTheme="minorEastAsia" w:hAnsiTheme="minorHAnsi" w:cstheme="minorHAnsi"/>
          <w:b/>
          <w:color w:val="FF0000"/>
        </w:rPr>
        <w:tab/>
      </w:r>
    </w:p>
    <w:p w14:paraId="32EBD770" w14:textId="77777777" w:rsidR="00911C6A" w:rsidRDefault="00911C6A" w:rsidP="00911C6A">
      <w:pPr>
        <w:tabs>
          <w:tab w:val="right" w:pos="540"/>
          <w:tab w:val="left" w:pos="630"/>
          <w:tab w:val="right" w:pos="2610"/>
          <w:tab w:val="left" w:pos="2700"/>
          <w:tab w:val="right" w:pos="4680"/>
          <w:tab w:val="left" w:pos="4770"/>
          <w:tab w:val="right" w:pos="6660"/>
          <w:tab w:val="left" w:pos="675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FF0000"/>
        </w:rPr>
        <w:tab/>
      </w:r>
      <w:r>
        <w:rPr>
          <w:rFonts w:asciiTheme="minorHAnsi" w:eastAsiaTheme="minorEastAsia" w:hAnsiTheme="minorHAnsi" w:cstheme="minorHAnsi"/>
          <w:b/>
          <w:color w:val="FF0000"/>
        </w:rPr>
        <w:tab/>
      </w:r>
      <w:r w:rsidRPr="00C42A4B">
        <w:rPr>
          <w:rFonts w:asciiTheme="minorHAnsi" w:eastAsiaTheme="minorEastAsia" w:hAnsiTheme="minorHAnsi" w:cstheme="minorHAnsi"/>
          <w:color w:val="000000" w:themeColor="text1"/>
        </w:rPr>
        <w:t>4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≤ 26 ‒ 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End w:id="8"/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703D0D39" w14:textId="77777777" w:rsidR="00911C6A" w:rsidRDefault="00911C6A" w:rsidP="00911C6A">
      <w:pPr>
        <w:tabs>
          <w:tab w:val="right" w:pos="540"/>
          <w:tab w:val="left" w:pos="630"/>
          <w:tab w:val="right" w:pos="2610"/>
          <w:tab w:val="left" w:pos="2700"/>
          <w:tab w:val="right" w:pos="4680"/>
          <w:tab w:val="left" w:pos="4770"/>
          <w:tab w:val="right" w:pos="6660"/>
          <w:tab w:val="left" w:pos="675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color w:val="000000" w:themeColor="text1"/>
        </w:rPr>
        <w:t>3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+ 6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≤ 30</w:t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00047244" w14:textId="6262B1A2" w:rsidR="00C42A4B" w:rsidRDefault="00911C6A" w:rsidP="00911C6A">
      <w:pPr>
        <w:tabs>
          <w:tab w:val="right" w:pos="540"/>
          <w:tab w:val="left" w:pos="630"/>
          <w:tab w:val="right" w:pos="2610"/>
          <w:tab w:val="left" w:pos="2700"/>
          <w:tab w:val="right" w:pos="4680"/>
          <w:tab w:val="left" w:pos="4770"/>
          <w:tab w:val="right" w:pos="6660"/>
          <w:tab w:val="left" w:pos="675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C42A4B">
        <w:rPr>
          <w:rFonts w:asciiTheme="minorHAnsi" w:eastAsiaTheme="minorEastAsia" w:hAnsiTheme="minorHAnsi" w:cstheme="minorHAnsi"/>
          <w:color w:val="000000" w:themeColor="text1"/>
        </w:rPr>
        <w:t>4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‒ 2</w:t>
      </w:r>
      <w:r w:rsidRPr="00C42A4B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C42A4B">
        <w:rPr>
          <w:rFonts w:asciiTheme="minorHAnsi" w:eastAsiaTheme="minorEastAsia" w:hAnsiTheme="minorHAnsi" w:cstheme="minorHAnsi"/>
          <w:color w:val="000000" w:themeColor="text1"/>
        </w:rPr>
        <w:t xml:space="preserve"> ≥ ‒10</w:t>
      </w:r>
      <w:bookmarkEnd w:id="9"/>
    </w:p>
    <w:bookmarkEnd w:id="0"/>
    <w:p w14:paraId="2AFEB2DF" w14:textId="057A7209" w:rsidR="00E43D77" w:rsidRDefault="00E43D77" w:rsidP="00572965">
      <w:pPr>
        <w:tabs>
          <w:tab w:val="right" w:pos="270"/>
          <w:tab w:val="left" w:pos="360"/>
        </w:tabs>
        <w:spacing w:after="8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1E0C05BF" w14:textId="35A09826" w:rsidR="00911C6A" w:rsidRDefault="00572965" w:rsidP="00911C6A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="00C42A4B" w:rsidRPr="00C42A4B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11C6A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  <w:r w:rsidR="00C42A4B" w:rsidRPr="00C42A4B">
        <w:rPr>
          <w:rFonts w:asciiTheme="minorHAnsi" w:eastAsiaTheme="minorEastAsia" w:hAnsiTheme="minorHAnsi" w:cstheme="minorHAnsi"/>
          <w:b/>
          <w:color w:val="3366FF"/>
        </w:rPr>
        <w:t xml:space="preserve">ANALYZE </w:t>
      </w:r>
      <w:r w:rsidR="00911C6A">
        <w:rPr>
          <w:rFonts w:ascii="ProximaNova-Regular" w:hAnsi="ProximaNova-Regular" w:cs="ProximaNova-Regular"/>
        </w:rPr>
        <w:t xml:space="preserve">Determine whether the statement is </w:t>
      </w:r>
      <w:r w:rsidR="00911C6A">
        <w:rPr>
          <w:rFonts w:ascii="ProximaNova-RegularIt" w:hAnsi="ProximaNova-RegularIt" w:cs="ProximaNova-RegularIt"/>
          <w:i/>
          <w:iCs/>
        </w:rPr>
        <w:t xml:space="preserve">true </w:t>
      </w:r>
      <w:r w:rsidR="00911C6A">
        <w:rPr>
          <w:rFonts w:ascii="ProximaNova-Regular" w:hAnsi="ProximaNova-Regular" w:cs="ProximaNova-Regular"/>
        </w:rPr>
        <w:t xml:space="preserve">or </w:t>
      </w:r>
      <w:r w:rsidR="00911C6A">
        <w:rPr>
          <w:rFonts w:ascii="ProximaNova-RegularIt" w:hAnsi="ProximaNova-RegularIt" w:cs="ProximaNova-RegularIt"/>
          <w:i/>
          <w:iCs/>
        </w:rPr>
        <w:t>false</w:t>
      </w:r>
      <w:r w:rsidR="00911C6A">
        <w:rPr>
          <w:rFonts w:ascii="ProximaNova-Regular" w:hAnsi="ProximaNova-Regular" w:cs="ProximaNova-Regular"/>
        </w:rPr>
        <w:t xml:space="preserve">. Justify your argument. A system of two linear </w:t>
      </w:r>
    </w:p>
    <w:p w14:paraId="33445D72" w14:textId="1C2A4E56" w:rsidR="00911C6A" w:rsidRDefault="00911C6A" w:rsidP="00911C6A">
      <w:pPr>
        <w:autoSpaceDE w:val="0"/>
        <w:autoSpaceDN w:val="0"/>
        <w:adjustRightInd w:val="0"/>
        <w:spacing w:after="0" w:line="240" w:lineRule="auto"/>
        <w:ind w:firstLine="360"/>
        <w:rPr>
          <w:rFonts w:ascii="ProximaNova-Regular" w:hAnsi="ProximaNova-Regular" w:cs="ProximaNova-Regular"/>
        </w:rPr>
      </w:pPr>
      <w:r>
        <w:rPr>
          <w:rFonts w:ascii="ProximaNova-Regular" w:hAnsi="ProximaNova-Regular" w:cs="ProximaNova-Regular"/>
        </w:rPr>
        <w:t>inequalities has either no points or infinitely many points in its solution.</w:t>
      </w:r>
    </w:p>
    <w:p w14:paraId="71E93F32" w14:textId="6E9769FF" w:rsidR="00911C6A" w:rsidRDefault="00911C6A" w:rsidP="00911C6A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i/>
          <w:color w:val="000000" w:themeColor="text1"/>
        </w:rPr>
      </w:pPr>
    </w:p>
    <w:p w14:paraId="06660573" w14:textId="77777777" w:rsidR="00B25AB3" w:rsidRPr="00C42A4B" w:rsidRDefault="00B25AB3" w:rsidP="00911C6A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i/>
          <w:color w:val="000000" w:themeColor="text1"/>
        </w:rPr>
      </w:pPr>
    </w:p>
    <w:p w14:paraId="4C1F7D02" w14:textId="071575B8" w:rsidR="00911C6A" w:rsidRDefault="00C42A4B" w:rsidP="009C1E4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</w:rPr>
      </w:pPr>
      <w:r w:rsidRPr="00C42A4B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5C06C375" w14:textId="77777777" w:rsidR="00911C6A" w:rsidRPr="009C1E44" w:rsidRDefault="00911C6A" w:rsidP="009C1E44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</w:p>
    <w:sectPr w:rsidR="00911C6A" w:rsidRPr="009C1E44" w:rsidSect="002A5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DA71" w14:textId="77777777" w:rsidR="009B7A90" w:rsidRDefault="009B7A90" w:rsidP="003F4D1C">
      <w:pPr>
        <w:spacing w:after="0" w:line="240" w:lineRule="auto"/>
      </w:pPr>
      <w:r>
        <w:separator/>
      </w:r>
    </w:p>
  </w:endnote>
  <w:endnote w:type="continuationSeparator" w:id="0">
    <w:p w14:paraId="1F15E76B" w14:textId="77777777" w:rsidR="009B7A90" w:rsidRDefault="009B7A9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Math-Regular">
    <w:altName w:val="Arial Unicode MS"/>
    <w:panose1 w:val="020B0604020202020204"/>
    <w:charset w:val="86"/>
    <w:family w:val="auto"/>
    <w:notTrueType/>
    <w:pitch w:val="default"/>
    <w:sig w:usb0="00000000" w:usb1="080F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UniMath2-Regular">
    <w:altName w:val="Yu Gothic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ProximaNova-Regular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0FC0" w14:textId="77777777" w:rsidR="00C326C4" w:rsidRDefault="00C32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27717145" w:rsidR="00B577D4" w:rsidRPr="00C326C4" w:rsidRDefault="00C326C4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C326C4">
      <w:rPr>
        <w:rFonts w:asciiTheme="minorHAnsi" w:hAnsiTheme="minorHAnsi" w:cstheme="minorHAnsi"/>
        <w:sz w:val="18"/>
        <w:szCs w:val="18"/>
      </w:rPr>
      <w:t>Solving Systems of Inequalities</w:t>
    </w:r>
    <w:r w:rsidR="00B577D4" w:rsidRPr="00C326C4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C326C4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C326C4">
      <w:rPr>
        <w:rFonts w:asciiTheme="minorHAnsi" w:hAnsiTheme="minorHAnsi" w:cstheme="minorHAnsi"/>
        <w:bCs/>
        <w:i/>
        <w:sz w:val="18"/>
        <w:szCs w:val="18"/>
      </w:rPr>
      <w:t>Reveal Algebra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0932" w14:textId="77777777" w:rsidR="00C326C4" w:rsidRDefault="00C32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E3B6" w14:textId="77777777" w:rsidR="009B7A90" w:rsidRDefault="009B7A90" w:rsidP="003F4D1C">
      <w:pPr>
        <w:spacing w:after="0" w:line="240" w:lineRule="auto"/>
      </w:pPr>
      <w:r>
        <w:separator/>
      </w:r>
    </w:p>
  </w:footnote>
  <w:footnote w:type="continuationSeparator" w:id="0">
    <w:p w14:paraId="12848418" w14:textId="77777777" w:rsidR="009B7A90" w:rsidRDefault="009B7A9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3670" w14:textId="77777777" w:rsidR="00C326C4" w:rsidRDefault="00C32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B577D4" w:rsidRPr="003F4D1C" w:rsidRDefault="00B577D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3FD5" w14:textId="77777777" w:rsidR="00C326C4" w:rsidRDefault="00C32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AE7"/>
    <w:multiLevelType w:val="hybridMultilevel"/>
    <w:tmpl w:val="18F4B1A2"/>
    <w:lvl w:ilvl="0" w:tplc="61AED8E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6B1D"/>
    <w:multiLevelType w:val="hybridMultilevel"/>
    <w:tmpl w:val="22E4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00B2"/>
    <w:multiLevelType w:val="hybridMultilevel"/>
    <w:tmpl w:val="94423C8A"/>
    <w:lvl w:ilvl="0" w:tplc="DDCEEA30">
      <w:start w:val="1"/>
      <w:numFmt w:val="lowerLetter"/>
      <w:lvlText w:val="%1."/>
      <w:lvlJc w:val="left"/>
      <w:pPr>
        <w:ind w:left="7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0EF9"/>
    <w:multiLevelType w:val="hybridMultilevel"/>
    <w:tmpl w:val="21DC7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7"/>
  </w:num>
  <w:num w:numId="5">
    <w:abstractNumId w:val="41"/>
  </w:num>
  <w:num w:numId="6">
    <w:abstractNumId w:val="38"/>
  </w:num>
  <w:num w:numId="7">
    <w:abstractNumId w:val="1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0"/>
  </w:num>
  <w:num w:numId="13">
    <w:abstractNumId w:val="43"/>
  </w:num>
  <w:num w:numId="14">
    <w:abstractNumId w:val="31"/>
  </w:num>
  <w:num w:numId="15">
    <w:abstractNumId w:val="37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42"/>
  </w:num>
  <w:num w:numId="21">
    <w:abstractNumId w:val="29"/>
  </w:num>
  <w:num w:numId="22">
    <w:abstractNumId w:val="23"/>
  </w:num>
  <w:num w:numId="23">
    <w:abstractNumId w:val="33"/>
  </w:num>
  <w:num w:numId="24">
    <w:abstractNumId w:val="21"/>
  </w:num>
  <w:num w:numId="25">
    <w:abstractNumId w:val="27"/>
  </w:num>
  <w:num w:numId="26">
    <w:abstractNumId w:val="4"/>
  </w:num>
  <w:num w:numId="27">
    <w:abstractNumId w:val="32"/>
  </w:num>
  <w:num w:numId="28">
    <w:abstractNumId w:val="22"/>
  </w:num>
  <w:num w:numId="29">
    <w:abstractNumId w:val="14"/>
  </w:num>
  <w:num w:numId="30">
    <w:abstractNumId w:val="45"/>
  </w:num>
  <w:num w:numId="31">
    <w:abstractNumId w:val="20"/>
  </w:num>
  <w:num w:numId="32">
    <w:abstractNumId w:val="39"/>
  </w:num>
  <w:num w:numId="33">
    <w:abstractNumId w:val="19"/>
  </w:num>
  <w:num w:numId="34">
    <w:abstractNumId w:val="26"/>
  </w:num>
  <w:num w:numId="35">
    <w:abstractNumId w:val="25"/>
  </w:num>
  <w:num w:numId="36">
    <w:abstractNumId w:val="8"/>
  </w:num>
  <w:num w:numId="37">
    <w:abstractNumId w:val="6"/>
  </w:num>
  <w:num w:numId="38">
    <w:abstractNumId w:val="10"/>
  </w:num>
  <w:num w:numId="39">
    <w:abstractNumId w:val="35"/>
  </w:num>
  <w:num w:numId="40">
    <w:abstractNumId w:val="34"/>
  </w:num>
  <w:num w:numId="41">
    <w:abstractNumId w:val="24"/>
  </w:num>
  <w:num w:numId="42">
    <w:abstractNumId w:val="28"/>
  </w:num>
  <w:num w:numId="43">
    <w:abstractNumId w:val="15"/>
  </w:num>
  <w:num w:numId="44">
    <w:abstractNumId w:val="30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2419"/>
    <w:rsid w:val="00010425"/>
    <w:rsid w:val="00033145"/>
    <w:rsid w:val="00033BA8"/>
    <w:rsid w:val="00036443"/>
    <w:rsid w:val="00037B86"/>
    <w:rsid w:val="00042C4E"/>
    <w:rsid w:val="0004745E"/>
    <w:rsid w:val="00052F72"/>
    <w:rsid w:val="0006307E"/>
    <w:rsid w:val="000868BE"/>
    <w:rsid w:val="000960DF"/>
    <w:rsid w:val="0009770C"/>
    <w:rsid w:val="000A0323"/>
    <w:rsid w:val="000C272B"/>
    <w:rsid w:val="000D4E7C"/>
    <w:rsid w:val="00114DCD"/>
    <w:rsid w:val="00125FD1"/>
    <w:rsid w:val="00143D27"/>
    <w:rsid w:val="00143DC9"/>
    <w:rsid w:val="00162F9B"/>
    <w:rsid w:val="00171EE0"/>
    <w:rsid w:val="00186F55"/>
    <w:rsid w:val="001A277B"/>
    <w:rsid w:val="001B0D44"/>
    <w:rsid w:val="001C3480"/>
    <w:rsid w:val="001C3B81"/>
    <w:rsid w:val="001D1E0B"/>
    <w:rsid w:val="001F1EF0"/>
    <w:rsid w:val="00223D8C"/>
    <w:rsid w:val="002357F6"/>
    <w:rsid w:val="00235E3E"/>
    <w:rsid w:val="002576DE"/>
    <w:rsid w:val="00270F82"/>
    <w:rsid w:val="00275189"/>
    <w:rsid w:val="00284777"/>
    <w:rsid w:val="002A5632"/>
    <w:rsid w:val="002B1B4B"/>
    <w:rsid w:val="002D4230"/>
    <w:rsid w:val="002D6EE0"/>
    <w:rsid w:val="002E4F73"/>
    <w:rsid w:val="00304C9F"/>
    <w:rsid w:val="00305F84"/>
    <w:rsid w:val="00324377"/>
    <w:rsid w:val="003257BC"/>
    <w:rsid w:val="00327597"/>
    <w:rsid w:val="00343127"/>
    <w:rsid w:val="003A49FD"/>
    <w:rsid w:val="003B5711"/>
    <w:rsid w:val="003D1E85"/>
    <w:rsid w:val="003E1709"/>
    <w:rsid w:val="003F4D1C"/>
    <w:rsid w:val="00401C91"/>
    <w:rsid w:val="004226DC"/>
    <w:rsid w:val="00436BB1"/>
    <w:rsid w:val="00441CD5"/>
    <w:rsid w:val="0046577E"/>
    <w:rsid w:val="004701D0"/>
    <w:rsid w:val="00484F72"/>
    <w:rsid w:val="00495398"/>
    <w:rsid w:val="004A4172"/>
    <w:rsid w:val="004A7398"/>
    <w:rsid w:val="004B2234"/>
    <w:rsid w:val="004C10EA"/>
    <w:rsid w:val="004E7DA7"/>
    <w:rsid w:val="004F1BDE"/>
    <w:rsid w:val="004F32AB"/>
    <w:rsid w:val="00507402"/>
    <w:rsid w:val="0051325F"/>
    <w:rsid w:val="00513CC8"/>
    <w:rsid w:val="0051741F"/>
    <w:rsid w:val="00522CAB"/>
    <w:rsid w:val="00524FC7"/>
    <w:rsid w:val="00536BDE"/>
    <w:rsid w:val="00540756"/>
    <w:rsid w:val="005441C8"/>
    <w:rsid w:val="00544FB0"/>
    <w:rsid w:val="00551278"/>
    <w:rsid w:val="00552AC0"/>
    <w:rsid w:val="00555CE2"/>
    <w:rsid w:val="005723FC"/>
    <w:rsid w:val="00572965"/>
    <w:rsid w:val="00591662"/>
    <w:rsid w:val="00591FB2"/>
    <w:rsid w:val="005C7422"/>
    <w:rsid w:val="00602341"/>
    <w:rsid w:val="00624088"/>
    <w:rsid w:val="006321BC"/>
    <w:rsid w:val="00647EBE"/>
    <w:rsid w:val="0066363C"/>
    <w:rsid w:val="006658F8"/>
    <w:rsid w:val="0067522B"/>
    <w:rsid w:val="00683D49"/>
    <w:rsid w:val="006A4926"/>
    <w:rsid w:val="006B115F"/>
    <w:rsid w:val="006C0ED0"/>
    <w:rsid w:val="006C1B81"/>
    <w:rsid w:val="006D7D0C"/>
    <w:rsid w:val="006E6AE0"/>
    <w:rsid w:val="0074702F"/>
    <w:rsid w:val="00765F3B"/>
    <w:rsid w:val="00770264"/>
    <w:rsid w:val="007823E0"/>
    <w:rsid w:val="007922C8"/>
    <w:rsid w:val="00796C99"/>
    <w:rsid w:val="007A0244"/>
    <w:rsid w:val="007A2DCA"/>
    <w:rsid w:val="007E0674"/>
    <w:rsid w:val="007E380A"/>
    <w:rsid w:val="007F093F"/>
    <w:rsid w:val="00801F16"/>
    <w:rsid w:val="008140BA"/>
    <w:rsid w:val="00820E65"/>
    <w:rsid w:val="008217CC"/>
    <w:rsid w:val="00827015"/>
    <w:rsid w:val="008275D0"/>
    <w:rsid w:val="00827B9F"/>
    <w:rsid w:val="0083709A"/>
    <w:rsid w:val="008437C9"/>
    <w:rsid w:val="008523D9"/>
    <w:rsid w:val="00852E24"/>
    <w:rsid w:val="008556B7"/>
    <w:rsid w:val="00855C88"/>
    <w:rsid w:val="00856BB0"/>
    <w:rsid w:val="0086108E"/>
    <w:rsid w:val="008909C8"/>
    <w:rsid w:val="008954AD"/>
    <w:rsid w:val="008A0858"/>
    <w:rsid w:val="008A70FA"/>
    <w:rsid w:val="008E4121"/>
    <w:rsid w:val="00903763"/>
    <w:rsid w:val="00911C6A"/>
    <w:rsid w:val="00922144"/>
    <w:rsid w:val="00951112"/>
    <w:rsid w:val="009646D4"/>
    <w:rsid w:val="00976550"/>
    <w:rsid w:val="00982375"/>
    <w:rsid w:val="00983F6A"/>
    <w:rsid w:val="00997C1A"/>
    <w:rsid w:val="009A7734"/>
    <w:rsid w:val="009B36F7"/>
    <w:rsid w:val="009B51E9"/>
    <w:rsid w:val="009B7A90"/>
    <w:rsid w:val="009C1E44"/>
    <w:rsid w:val="009C54F0"/>
    <w:rsid w:val="009E136E"/>
    <w:rsid w:val="009E62EB"/>
    <w:rsid w:val="009F76FC"/>
    <w:rsid w:val="00A11ACB"/>
    <w:rsid w:val="00A146A5"/>
    <w:rsid w:val="00A15A13"/>
    <w:rsid w:val="00A25194"/>
    <w:rsid w:val="00A44169"/>
    <w:rsid w:val="00A60AD3"/>
    <w:rsid w:val="00A615FD"/>
    <w:rsid w:val="00A74C0D"/>
    <w:rsid w:val="00A92528"/>
    <w:rsid w:val="00AA0304"/>
    <w:rsid w:val="00AA44D0"/>
    <w:rsid w:val="00AB69CB"/>
    <w:rsid w:val="00AC0452"/>
    <w:rsid w:val="00AC5F0B"/>
    <w:rsid w:val="00AC78FA"/>
    <w:rsid w:val="00AD57C2"/>
    <w:rsid w:val="00AD71CA"/>
    <w:rsid w:val="00AF6538"/>
    <w:rsid w:val="00B02999"/>
    <w:rsid w:val="00B05C00"/>
    <w:rsid w:val="00B25AB3"/>
    <w:rsid w:val="00B264DA"/>
    <w:rsid w:val="00B27B40"/>
    <w:rsid w:val="00B5066F"/>
    <w:rsid w:val="00B577D4"/>
    <w:rsid w:val="00B7170F"/>
    <w:rsid w:val="00B73446"/>
    <w:rsid w:val="00B87BFC"/>
    <w:rsid w:val="00B963BC"/>
    <w:rsid w:val="00BA5355"/>
    <w:rsid w:val="00BB409C"/>
    <w:rsid w:val="00BB777D"/>
    <w:rsid w:val="00BD0B2A"/>
    <w:rsid w:val="00BD58AA"/>
    <w:rsid w:val="00BE2798"/>
    <w:rsid w:val="00BE3DDA"/>
    <w:rsid w:val="00BE47E5"/>
    <w:rsid w:val="00C15F38"/>
    <w:rsid w:val="00C21546"/>
    <w:rsid w:val="00C26DE3"/>
    <w:rsid w:val="00C326C4"/>
    <w:rsid w:val="00C4005D"/>
    <w:rsid w:val="00C42A4B"/>
    <w:rsid w:val="00C92A47"/>
    <w:rsid w:val="00CC4334"/>
    <w:rsid w:val="00CF1C16"/>
    <w:rsid w:val="00CF2ADA"/>
    <w:rsid w:val="00CF6EE5"/>
    <w:rsid w:val="00D50400"/>
    <w:rsid w:val="00D8197C"/>
    <w:rsid w:val="00D978F4"/>
    <w:rsid w:val="00DB30E1"/>
    <w:rsid w:val="00DC4DC4"/>
    <w:rsid w:val="00DD136C"/>
    <w:rsid w:val="00DD70ED"/>
    <w:rsid w:val="00DE1078"/>
    <w:rsid w:val="00DE4C47"/>
    <w:rsid w:val="00E01484"/>
    <w:rsid w:val="00E05413"/>
    <w:rsid w:val="00E05B7F"/>
    <w:rsid w:val="00E076AA"/>
    <w:rsid w:val="00E43D77"/>
    <w:rsid w:val="00E82CCA"/>
    <w:rsid w:val="00E86B0A"/>
    <w:rsid w:val="00EB7E7D"/>
    <w:rsid w:val="00F11277"/>
    <w:rsid w:val="00F20E8F"/>
    <w:rsid w:val="00F2558E"/>
    <w:rsid w:val="00F26538"/>
    <w:rsid w:val="00F36626"/>
    <w:rsid w:val="00F50836"/>
    <w:rsid w:val="00F50FFC"/>
    <w:rsid w:val="00F60A59"/>
    <w:rsid w:val="00F61812"/>
    <w:rsid w:val="00F61DDC"/>
    <w:rsid w:val="00F74021"/>
    <w:rsid w:val="00F74D7F"/>
    <w:rsid w:val="00F77F7F"/>
    <w:rsid w:val="00F82251"/>
    <w:rsid w:val="00F8397B"/>
    <w:rsid w:val="00F91EAE"/>
    <w:rsid w:val="00FA152F"/>
    <w:rsid w:val="00FA1FCD"/>
    <w:rsid w:val="00FB3780"/>
    <w:rsid w:val="00FB3CFA"/>
    <w:rsid w:val="00FC2FF2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7F29772B-8DE5-43D0-A7FD-E846CF8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ListParagraph"/>
    <w:link w:val="MTDisplayEquationChar"/>
    <w:rsid w:val="0051741F"/>
    <w:pPr>
      <w:numPr>
        <w:numId w:val="43"/>
      </w:numPr>
    </w:pPr>
    <w:rPr>
      <w:rFonts w:asciiTheme="minorHAnsi" w:eastAsiaTheme="minorHAnsi" w:hAnsiTheme="minorHAnsi" w:cstheme="minorBidi"/>
      <w:b/>
    </w:rPr>
  </w:style>
  <w:style w:type="character" w:customStyle="1" w:styleId="MTDisplayEquationChar">
    <w:name w:val="MTDisplayEquation Char"/>
    <w:basedOn w:val="DefaultParagraphFont"/>
    <w:link w:val="MTDisplayEquation"/>
    <w:rsid w:val="0051741F"/>
    <w:rPr>
      <w:rFonts w:asciiTheme="minorHAnsi" w:eastAsiaTheme="minorHAnsi" w:hAnsiTheme="minorHAnsi" w:cstheme="minorBidi"/>
      <w:b/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B577D4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169E-762A-45BB-8ED3-EC40C50B1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9224C-C72F-4CFA-8FE2-188D17D5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44606-07DB-4774-8E45-2CFB9D2CF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DFA06-1DD7-8746-8152-A0DB8BC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8</cp:revision>
  <dcterms:created xsi:type="dcterms:W3CDTF">2019-04-16T01:03:00Z</dcterms:created>
  <dcterms:modified xsi:type="dcterms:W3CDTF">2019-10-28T23:56:00Z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